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530" w:rsidRPr="00751530" w:rsidRDefault="00751530" w:rsidP="00751530">
      <w:pPr>
        <w:spacing w:before="100" w:beforeAutospacing="1" w:after="100" w:afterAutospacing="1" w:line="240" w:lineRule="auto"/>
        <w:jc w:val="center"/>
        <w:textAlignment w:val="bottom"/>
        <w:outlineLvl w:val="0"/>
        <w:rPr>
          <w:rFonts w:ascii="Verdana" w:eastAsia="Times New Roman" w:hAnsi="Verdana" w:cs="Times New Roman"/>
          <w:b/>
          <w:bCs/>
          <w:color w:val="006D99"/>
          <w:kern w:val="36"/>
          <w:sz w:val="48"/>
          <w:szCs w:val="48"/>
          <w:lang w:eastAsia="fr-FR"/>
        </w:rPr>
      </w:pPr>
      <w:r w:rsidRPr="00751530">
        <w:rPr>
          <w:rFonts w:ascii="Verdana" w:eastAsia="Times New Roman" w:hAnsi="Verdana" w:cs="Times New Roman"/>
          <w:b/>
          <w:bCs/>
          <w:color w:val="006D99"/>
          <w:kern w:val="36"/>
          <w:sz w:val="48"/>
          <w:szCs w:val="48"/>
          <w:lang w:eastAsia="fr-FR"/>
        </w:rPr>
        <w:t>Document Unique</w:t>
      </w:r>
      <w:r w:rsidRPr="00751530">
        <w:rPr>
          <w:rFonts w:ascii="Verdana" w:eastAsia="Times New Roman" w:hAnsi="Verdana" w:cs="Times New Roman"/>
          <w:b/>
          <w:bCs/>
          <w:color w:val="006D99"/>
          <w:kern w:val="36"/>
          <w:sz w:val="48"/>
          <w:szCs w:val="48"/>
          <w:lang w:eastAsia="fr-FR"/>
        </w:rPr>
        <w:br/>
        <w:t>de Marché Européen</w:t>
      </w:r>
    </w:p>
    <w:p w:rsidR="00751530" w:rsidRPr="00751530" w:rsidRDefault="00751530" w:rsidP="00751530">
      <w:pPr>
        <w:spacing w:after="0" w:line="240" w:lineRule="auto"/>
        <w:jc w:val="right"/>
        <w:rPr>
          <w:rFonts w:ascii="Verdana" w:eastAsia="Times New Roman" w:hAnsi="Verdana" w:cs="Times New Roman"/>
          <w:color w:val="000000"/>
          <w:sz w:val="27"/>
          <w:szCs w:val="27"/>
          <w:lang w:eastAsia="fr-FR"/>
        </w:rPr>
      </w:pPr>
    </w:p>
    <w:p w:rsidR="00751530" w:rsidRPr="00751530" w:rsidRDefault="00751530" w:rsidP="00751530">
      <w:pPr>
        <w:spacing w:after="0" w:line="240" w:lineRule="auto"/>
        <w:rPr>
          <w:rFonts w:ascii="Verdana" w:eastAsia="Times New Roman" w:hAnsi="Verdana" w:cs="Times New Roman"/>
          <w:color w:val="474746"/>
          <w:sz w:val="27"/>
          <w:szCs w:val="27"/>
          <w:lang w:eastAsia="fr-FR"/>
        </w:rPr>
      </w:pPr>
      <w:r w:rsidRPr="00751530">
        <w:rPr>
          <w:rFonts w:ascii="Verdana" w:eastAsia="Times New Roman" w:hAnsi="Verdana" w:cs="Times New Roman"/>
          <w:color w:val="006D99"/>
          <w:sz w:val="24"/>
          <w:szCs w:val="24"/>
          <w:lang w:eastAsia="fr-FR"/>
        </w:rPr>
        <w:t>Date:</w:t>
      </w:r>
      <w:r w:rsidR="00771FAF">
        <w:rPr>
          <w:rFonts w:ascii="Verdana" w:eastAsia="Times New Roman" w:hAnsi="Verdana" w:cs="Times New Roman"/>
          <w:color w:val="474746"/>
          <w:sz w:val="27"/>
          <w:szCs w:val="27"/>
          <w:lang w:eastAsia="fr-FR"/>
        </w:rPr>
        <w:t> </w:t>
      </w: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 : Informations concernant la procédure de passation et de marché et le pouvoir adjudicateur ou l'entité adjudicatrice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Informations concernant la publication</w:t>
      </w:r>
    </w:p>
    <w:p w:rsidR="00751530" w:rsidRPr="00751530" w:rsidRDefault="00751530"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Pour les procédures de passation de marché dans le cadre desquelles un appel à concurrence a été publié au Journal officiel de l'Union Européenne, les informations requises au titre de la partie I seront automatiquement récupérées par voie électronique pour autant que le service DUME électronique soit utilisé pour générer et remplir le DUME. Référence de l'avis pertinent publié au Journal officiel de l'Union européenne :</w:t>
      </w:r>
    </w:p>
    <w:p w:rsidR="00751530" w:rsidRPr="00F716E3" w:rsidRDefault="00E44ED6"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F716E3">
        <w:rPr>
          <w:rFonts w:ascii="Verdana" w:eastAsia="Times New Roman" w:hAnsi="Verdana" w:cs="Times New Roman"/>
          <w:color w:val="000000"/>
          <w:sz w:val="27"/>
          <w:szCs w:val="27"/>
          <w:lang w:eastAsia="fr-FR"/>
        </w:rPr>
        <w:t>N</w:t>
      </w:r>
      <w:r w:rsidR="00751530" w:rsidRPr="00F716E3">
        <w:rPr>
          <w:rFonts w:ascii="Verdana" w:eastAsia="Times New Roman" w:hAnsi="Verdana" w:cs="Times New Roman"/>
          <w:color w:val="000000"/>
          <w:sz w:val="27"/>
          <w:szCs w:val="27"/>
          <w:lang w:eastAsia="fr-FR"/>
        </w:rPr>
        <w:t xml:space="preserve">uméro d’identification </w:t>
      </w:r>
      <w:r w:rsidRPr="00F716E3">
        <w:rPr>
          <w:rFonts w:ascii="Verdana" w:eastAsia="Times New Roman" w:hAnsi="Verdana" w:cs="Times New Roman"/>
          <w:color w:val="000000"/>
          <w:sz w:val="27"/>
          <w:szCs w:val="27"/>
          <w:lang w:eastAsia="fr-FR"/>
        </w:rPr>
        <w:t>de la publicité</w:t>
      </w:r>
      <w:r w:rsidR="00751530" w:rsidRPr="00F716E3">
        <w:rPr>
          <w:rFonts w:ascii="Verdana" w:eastAsia="Times New Roman" w:hAnsi="Verdana" w:cs="Times New Roman"/>
          <w:color w:val="000000"/>
          <w:sz w:val="27"/>
          <w:szCs w:val="27"/>
          <w:lang w:eastAsia="fr-FR"/>
        </w:rPr>
        <w:t xml:space="preserve"> :</w:t>
      </w:r>
    </w:p>
    <w:p w:rsidR="00E44ED6" w:rsidRPr="00602FDC" w:rsidRDefault="00E44ED6" w:rsidP="00751530">
      <w:pPr>
        <w:spacing w:before="100" w:beforeAutospacing="1" w:after="100" w:afterAutospacing="1" w:line="240" w:lineRule="auto"/>
        <w:rPr>
          <w:rFonts w:ascii="Verdana" w:eastAsia="Times New Roman" w:hAnsi="Verdana" w:cs="Times New Roman"/>
          <w:color w:val="000000"/>
          <w:sz w:val="27"/>
          <w:szCs w:val="27"/>
          <w:lang w:eastAsia="fr-FR"/>
        </w:rPr>
      </w:pPr>
      <w:r w:rsidRPr="00602FDC">
        <w:rPr>
          <w:rFonts w:ascii="Marianne" w:hAnsi="Marianne"/>
          <w:b/>
          <w:color w:val="3A3A3A"/>
          <w:shd w:val="clear" w:color="auto" w:fill="FFFFFF"/>
        </w:rPr>
        <w:t>Référence au JOUE : </w:t>
      </w:r>
      <w:r w:rsidR="00090710" w:rsidRPr="00090710">
        <w:rPr>
          <w:rFonts w:ascii="Marianne" w:hAnsi="Marianne"/>
          <w:b/>
          <w:color w:val="3A3A3A"/>
          <w:shd w:val="clear" w:color="auto" w:fill="FFFFFF"/>
        </w:rPr>
        <w:t xml:space="preserve">562329-2026 </w:t>
      </w:r>
      <w:r w:rsidR="00602FDC" w:rsidRPr="00602FDC">
        <w:rPr>
          <w:rFonts w:ascii="Marianne" w:hAnsi="Marianne"/>
          <w:b/>
          <w:color w:val="3A3A3A"/>
          <w:shd w:val="clear" w:color="auto" w:fill="FFFFFF"/>
        </w:rPr>
        <w:t xml:space="preserve"> </w:t>
      </w:r>
      <w:r w:rsidRPr="00602FDC">
        <w:rPr>
          <w:rFonts w:ascii="Marianne" w:hAnsi="Marianne"/>
          <w:b/>
          <w:color w:val="3A3A3A"/>
          <w:shd w:val="clear" w:color="auto" w:fill="FFFFFF"/>
        </w:rPr>
        <w:br/>
        <w:t>Référence BOAMP : </w:t>
      </w:r>
      <w:r w:rsidR="00090710" w:rsidRPr="00090710">
        <w:rPr>
          <w:rFonts w:ascii="Marianne" w:hAnsi="Marianne"/>
          <w:b/>
          <w:color w:val="3A3A3A"/>
          <w:shd w:val="clear" w:color="auto" w:fill="FFFFFF"/>
        </w:rPr>
        <w:t>26-79860</w:t>
      </w:r>
      <w:r w:rsidR="00602FDC" w:rsidRPr="00602FDC">
        <w:rPr>
          <w:rFonts w:ascii="Marianne" w:hAnsi="Marianne"/>
          <w:b/>
          <w:color w:val="3A3A3A"/>
          <w:shd w:val="clear" w:color="auto" w:fill="FFFFFF"/>
        </w:rPr>
        <w:t xml:space="preserve"> </w:t>
      </w:r>
      <w:r w:rsidRPr="00602FDC">
        <w:rPr>
          <w:rFonts w:ascii="Verdana" w:eastAsia="Times New Roman" w:hAnsi="Verdana" w:cs="Times New Roman"/>
          <w:color w:val="000000"/>
          <w:sz w:val="27"/>
          <w:szCs w:val="27"/>
          <w:lang w:eastAsia="fr-FR"/>
        </w:rPr>
        <w:br/>
      </w:r>
      <w:bookmarkStart w:id="0" w:name="_GoBack"/>
      <w:bookmarkEnd w:id="0"/>
    </w:p>
    <w:p w:rsidR="00F716E3" w:rsidRPr="00F716E3" w:rsidRDefault="00751530" w:rsidP="00F716E3">
      <w:pPr>
        <w:pStyle w:val="Titre5"/>
        <w:shd w:val="clear" w:color="auto" w:fill="FFFFFF"/>
        <w:spacing w:before="0"/>
        <w:rPr>
          <w:rFonts w:ascii="Marianne" w:eastAsia="Times New Roman" w:hAnsi="Marianne" w:cs="Times New Roman"/>
          <w:b/>
          <w:bCs/>
          <w:color w:val="auto"/>
          <w:sz w:val="24"/>
          <w:szCs w:val="24"/>
          <w:lang w:eastAsia="fr-FR"/>
        </w:rPr>
      </w:pPr>
      <w:r w:rsidRPr="00751530">
        <w:rPr>
          <w:rFonts w:ascii="Verdana" w:eastAsia="Times New Roman" w:hAnsi="Verdana" w:cs="Times New Roman"/>
          <w:color w:val="000000"/>
          <w:sz w:val="27"/>
          <w:szCs w:val="27"/>
          <w:lang w:eastAsia="fr-FR"/>
        </w:rPr>
        <w:lastRenderedPageBreak/>
        <w:br/>
      </w:r>
      <w:r w:rsidRPr="00751530">
        <w:rPr>
          <w:rFonts w:ascii="Verdana" w:eastAsia="Times New Roman" w:hAnsi="Verdana" w:cs="Times New Roman"/>
          <w:b/>
          <w:bCs/>
          <w:color w:val="000000"/>
          <w:sz w:val="27"/>
          <w:szCs w:val="27"/>
          <w:lang w:eastAsia="fr-FR"/>
        </w:rPr>
        <w:t>Identité de l'acheteur</w:t>
      </w:r>
      <w:r w:rsidRPr="00751530">
        <w:rPr>
          <w:rFonts w:ascii="Verdana" w:eastAsia="Times New Roman" w:hAnsi="Verdana" w:cs="Times New Roman"/>
          <w:color w:val="000000"/>
          <w:sz w:val="27"/>
          <w:szCs w:val="27"/>
          <w:lang w:eastAsia="fr-FR"/>
        </w:rPr>
        <w:br/>
        <w:t>Nom officiel : </w:t>
      </w:r>
      <w:r w:rsidRPr="00751530">
        <w:rPr>
          <w:rFonts w:ascii="Verdana" w:eastAsia="Times New Roman" w:hAnsi="Verdana" w:cs="Times New Roman"/>
          <w:b/>
          <w:bCs/>
          <w:color w:val="000000"/>
          <w:sz w:val="27"/>
          <w:szCs w:val="27"/>
          <w:lang w:eastAsia="fr-FR"/>
        </w:rPr>
        <w:t>ETABLISSE</w:t>
      </w:r>
      <w:r w:rsidR="00BD7EE8">
        <w:rPr>
          <w:rFonts w:ascii="Verdana" w:eastAsia="Times New Roman" w:hAnsi="Verdana" w:cs="Times New Roman"/>
          <w:b/>
          <w:bCs/>
          <w:color w:val="000000"/>
          <w:sz w:val="27"/>
          <w:szCs w:val="27"/>
          <w:lang w:eastAsia="fr-FR"/>
        </w:rPr>
        <w:t>MENT NATIONAL DES PRODUITS DE L’</w:t>
      </w:r>
      <w:r w:rsidRPr="00751530">
        <w:rPr>
          <w:rFonts w:ascii="Verdana" w:eastAsia="Times New Roman" w:hAnsi="Verdana" w:cs="Times New Roman"/>
          <w:b/>
          <w:bCs/>
          <w:color w:val="000000"/>
          <w:sz w:val="27"/>
          <w:szCs w:val="27"/>
          <w:lang w:eastAsia="fr-FR"/>
        </w:rPr>
        <w:t>AGRICULTURE ET DE LA MER FRANCEAGRIMER</w:t>
      </w:r>
      <w:r w:rsidRPr="00751530">
        <w:rPr>
          <w:rFonts w:ascii="Verdana" w:eastAsia="Times New Roman" w:hAnsi="Verdana" w:cs="Times New Roman"/>
          <w:color w:val="000000"/>
          <w:sz w:val="27"/>
          <w:szCs w:val="27"/>
          <w:lang w:eastAsia="fr-FR"/>
        </w:rPr>
        <w:br/>
        <w:t>Pays : </w:t>
      </w:r>
      <w:r w:rsidRPr="00751530">
        <w:rPr>
          <w:rFonts w:ascii="Verdana" w:eastAsia="Times New Roman" w:hAnsi="Verdana" w:cs="Times New Roman"/>
          <w:b/>
          <w:bCs/>
          <w:color w:val="000000"/>
          <w:sz w:val="27"/>
          <w:szCs w:val="27"/>
          <w:lang w:eastAsia="fr-FR"/>
        </w:rPr>
        <w:t>France</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Informations relatives à la procédure de passation de marché</w:t>
      </w:r>
      <w:r w:rsidRPr="00751530">
        <w:rPr>
          <w:rFonts w:ascii="Verdana" w:eastAsia="Times New Roman" w:hAnsi="Verdana" w:cs="Times New Roman"/>
          <w:color w:val="000000"/>
          <w:sz w:val="27"/>
          <w:szCs w:val="27"/>
          <w:lang w:eastAsia="fr-FR"/>
        </w:rPr>
        <w:br/>
        <w:t xml:space="preserve">Objet marché : </w:t>
      </w:r>
      <w:r w:rsidR="00F716E3">
        <w:rPr>
          <w:rFonts w:ascii="Verdana" w:eastAsia="Times New Roman" w:hAnsi="Verdana" w:cs="Times New Roman"/>
          <w:color w:val="000000"/>
          <w:sz w:val="27"/>
          <w:szCs w:val="27"/>
          <w:lang w:eastAsia="fr-FR"/>
        </w:rPr>
        <w:t xml:space="preserve"> </w:t>
      </w:r>
      <w:r w:rsidR="00F716E3" w:rsidRPr="00806E00">
        <w:rPr>
          <w:rFonts w:ascii="Marianne" w:hAnsi="Marianne" w:cs="Arial"/>
          <w:b/>
          <w:kern w:val="1"/>
        </w:rPr>
        <w:t>Achat de produits alimentaires divers</w:t>
      </w:r>
      <w:r w:rsidR="00F716E3">
        <w:rPr>
          <w:rFonts w:ascii="Marianne" w:hAnsi="Marianne" w:cs="Arial"/>
          <w:b/>
          <w:kern w:val="1"/>
        </w:rPr>
        <w:t xml:space="preserve"> frais, surgelés ou congelés</w:t>
      </w:r>
      <w:r w:rsidR="00F716E3" w:rsidRPr="00806E00">
        <w:rPr>
          <w:rFonts w:ascii="Marianne" w:hAnsi="Marianne" w:cs="Arial"/>
          <w:b/>
          <w:kern w:val="1"/>
        </w:rPr>
        <w:t xml:space="preserve"> dans le cadre des crédits FSE+ accordés par la Commission européenne </w:t>
      </w:r>
      <w:r w:rsidR="00F716E3">
        <w:rPr>
          <w:rFonts w:ascii="Marianne" w:hAnsi="Marianne" w:cs="Arial"/>
          <w:b/>
          <w:kern w:val="1"/>
        </w:rPr>
        <w:t>– Règlement (UE) n°2021/1057 du</w:t>
      </w:r>
      <w:r w:rsidR="00F716E3" w:rsidRPr="00806E00">
        <w:rPr>
          <w:rFonts w:ascii="Marianne" w:hAnsi="Marianne" w:cs="Arial"/>
          <w:b/>
          <w:kern w:val="1"/>
        </w:rPr>
        <w:t xml:space="preserve"> Parlement européen et du Conseil du 24 juin 2021 – </w:t>
      </w:r>
      <w:r w:rsidR="00F716E3" w:rsidRPr="007158A7">
        <w:rPr>
          <w:rFonts w:ascii="Marianne" w:hAnsi="Marianne" w:cs="Arial"/>
          <w:b/>
          <w:kern w:val="1"/>
        </w:rPr>
        <w:t>Marché FSE +</w:t>
      </w:r>
      <w:r w:rsidR="00F716E3" w:rsidRPr="00614EB8">
        <w:rPr>
          <w:rFonts w:ascii="Marianne" w:hAnsi="Marianne" w:cs="Arial"/>
          <w:b/>
          <w:kern w:val="1"/>
        </w:rPr>
        <w:t xml:space="preserve"> 202</w:t>
      </w:r>
      <w:r w:rsidR="00F716E3">
        <w:rPr>
          <w:rFonts w:ascii="Marianne" w:hAnsi="Marianne" w:cs="Arial"/>
          <w:b/>
          <w:kern w:val="1"/>
        </w:rPr>
        <w:t>6</w:t>
      </w:r>
      <w:r w:rsidR="00F716E3" w:rsidRPr="007158A7">
        <w:rPr>
          <w:rFonts w:ascii="Marianne" w:hAnsi="Marianne" w:cs="Arial"/>
          <w:b/>
          <w:kern w:val="1"/>
        </w:rPr>
        <w:t xml:space="preserve"> </w:t>
      </w:r>
      <w:r w:rsidR="00562FDD">
        <w:rPr>
          <w:rFonts w:ascii="Marianne" w:hAnsi="Marianne" w:cs="Arial"/>
          <w:b/>
          <w:kern w:val="1"/>
        </w:rPr>
        <w:t xml:space="preserve">bis </w:t>
      </w:r>
      <w:r w:rsidR="00F716E3" w:rsidRPr="007158A7">
        <w:rPr>
          <w:rFonts w:ascii="Marianne" w:hAnsi="Marianne" w:cs="Arial"/>
          <w:b/>
          <w:kern w:val="1"/>
        </w:rPr>
        <w:t>« Produits frais et surgelés </w:t>
      </w:r>
      <w:r w:rsidR="00F716E3" w:rsidRPr="00ED309D">
        <w:rPr>
          <w:rFonts w:ascii="Verdana" w:eastAsia="Times New Roman" w:hAnsi="Verdana" w:cs="Times New Roman"/>
          <w:color w:val="000000"/>
          <w:sz w:val="27"/>
          <w:szCs w:val="27"/>
          <w:highlight w:val="green"/>
          <w:lang w:eastAsia="fr-FR"/>
        </w:rPr>
        <w:t xml:space="preserve"> </w:t>
      </w:r>
    </w:p>
    <w:p w:rsidR="00ED309D" w:rsidRPr="00ED309D" w:rsidRDefault="00ED309D" w:rsidP="00ED309D">
      <w:pPr>
        <w:rPr>
          <w:rFonts w:ascii="Verdana" w:eastAsia="Times New Roman" w:hAnsi="Verdana" w:cs="Times New Roman"/>
          <w:color w:val="000000"/>
          <w:sz w:val="27"/>
          <w:szCs w:val="27"/>
          <w:highlight w:val="green"/>
          <w:lang w:eastAsia="fr-FR"/>
        </w:rPr>
      </w:pPr>
      <w:r w:rsidRPr="00ED309D">
        <w:rPr>
          <w:rFonts w:ascii="Verdana" w:eastAsia="Times New Roman" w:hAnsi="Verdana" w:cs="Times New Roman"/>
          <w:color w:val="000000"/>
          <w:sz w:val="27"/>
          <w:szCs w:val="27"/>
          <w:highlight w:val="green"/>
          <w:lang w:eastAsia="fr-FR"/>
        </w:rPr>
        <w:t xml:space="preserve">Lots : </w:t>
      </w:r>
    </w:p>
    <w:p w:rsidR="00315E34" w:rsidRPr="00315E34" w:rsidRDefault="00315E34" w:rsidP="00315E34">
      <w:pPr>
        <w:pStyle w:val="Titre5"/>
        <w:shd w:val="clear" w:color="auto" w:fill="FFFFFF"/>
        <w:spacing w:before="0"/>
        <w:rPr>
          <w:rFonts w:ascii="Verdana" w:eastAsia="Times New Roman" w:hAnsi="Verdana" w:cs="Times New Roman"/>
          <w:color w:val="auto"/>
          <w:sz w:val="24"/>
          <w:szCs w:val="24"/>
          <w:lang w:eastAsia="fr-FR"/>
        </w:rPr>
      </w:pPr>
    </w:p>
    <w:p w:rsidR="00FC5B5D" w:rsidRPr="00FC5B5D" w:rsidRDefault="00FC5B5D" w:rsidP="00FC5B5D">
      <w:pPr>
        <w:pStyle w:val="Titre5"/>
        <w:shd w:val="clear" w:color="auto" w:fill="FFFFFF"/>
        <w:spacing w:before="0"/>
        <w:rPr>
          <w:rFonts w:ascii="Marianne" w:eastAsia="Times New Roman" w:hAnsi="Marianne" w:cs="Times New Roman"/>
          <w:color w:val="464855"/>
          <w:sz w:val="20"/>
          <w:szCs w:val="20"/>
          <w:lang w:eastAsia="fr-FR"/>
        </w:rPr>
      </w:pPr>
    </w:p>
    <w:p w:rsidR="001700F4" w:rsidRDefault="001700F4" w:rsidP="00751530">
      <w:pPr>
        <w:spacing w:after="0" w:line="240" w:lineRule="auto"/>
        <w:rPr>
          <w:rFonts w:ascii="Verdana" w:hAnsi="Verdana" w:cs="Arial"/>
          <w:sz w:val="28"/>
          <w:szCs w:val="28"/>
        </w:rPr>
      </w:pPr>
    </w:p>
    <w:p w:rsidR="00ED309D" w:rsidRPr="00ED309D" w:rsidRDefault="00546C7C" w:rsidP="00ED309D">
      <w:pPr>
        <w:pStyle w:val="Titre3"/>
        <w:shd w:val="clear" w:color="auto" w:fill="FFFFFF"/>
        <w:spacing w:before="0"/>
        <w:rPr>
          <w:rFonts w:ascii="Verdana" w:eastAsia="Times New Roman" w:hAnsi="Verdana" w:cs="Times New Roman"/>
          <w:color w:val="000000"/>
          <w:sz w:val="27"/>
          <w:szCs w:val="27"/>
          <w:highlight w:val="green"/>
          <w:lang w:eastAsia="fr-FR"/>
        </w:rPr>
      </w:pPr>
      <w:r>
        <w:rPr>
          <w:rFonts w:ascii="Verdana" w:hAnsi="Verdana"/>
          <w:color w:val="000000"/>
          <w:sz w:val="27"/>
          <w:szCs w:val="27"/>
        </w:rPr>
        <w:t xml:space="preserve">Numéro de référence attribué au dossier par le pouvoir adjudicateur ou l'entité adjudicatrice (le cas échéant) : </w:t>
      </w:r>
      <w:r w:rsidR="00E25AE8">
        <w:rPr>
          <w:rFonts w:ascii="Verdana" w:hAnsi="Verdana"/>
          <w:color w:val="000000"/>
          <w:sz w:val="27"/>
          <w:szCs w:val="27"/>
        </w:rPr>
        <w:br/>
      </w:r>
      <w:r w:rsidR="00ED309D" w:rsidRPr="00ED309D">
        <w:rPr>
          <w:rFonts w:ascii="Verdana" w:eastAsia="Times New Roman" w:hAnsi="Verdana" w:cs="Times New Roman"/>
          <w:color w:val="000000"/>
          <w:sz w:val="27"/>
          <w:szCs w:val="27"/>
          <w:highlight w:val="green"/>
          <w:lang w:eastAsia="fr-FR"/>
        </w:rPr>
        <w:t>DI-FSE2026</w:t>
      </w:r>
      <w:r w:rsidR="00602FDC">
        <w:rPr>
          <w:rFonts w:ascii="Verdana" w:eastAsia="Times New Roman" w:hAnsi="Verdana" w:cs="Times New Roman"/>
          <w:color w:val="000000"/>
          <w:sz w:val="27"/>
          <w:szCs w:val="27"/>
          <w:highlight w:val="green"/>
          <w:lang w:eastAsia="fr-FR"/>
        </w:rPr>
        <w:t>bis</w:t>
      </w:r>
      <w:r w:rsidR="00F716E3">
        <w:rPr>
          <w:rFonts w:ascii="Verdana" w:eastAsia="Times New Roman" w:hAnsi="Verdana" w:cs="Times New Roman"/>
          <w:color w:val="000000"/>
          <w:sz w:val="27"/>
          <w:szCs w:val="27"/>
          <w:highlight w:val="green"/>
          <w:lang w:eastAsia="fr-FR"/>
        </w:rPr>
        <w:t>FraisSurgelés</w:t>
      </w:r>
    </w:p>
    <w:p w:rsidR="00315E34" w:rsidRPr="00315E34" w:rsidRDefault="00315E34" w:rsidP="00315E34">
      <w:pPr>
        <w:pStyle w:val="Titre5"/>
        <w:shd w:val="clear" w:color="auto" w:fill="FFFFFF"/>
        <w:spacing w:before="0"/>
        <w:rPr>
          <w:rFonts w:ascii="Verdana" w:eastAsia="Times New Roman" w:hAnsi="Verdana" w:cs="Times New Roman"/>
          <w:color w:val="auto"/>
          <w:sz w:val="24"/>
          <w:szCs w:val="24"/>
          <w:lang w:eastAsia="fr-FR"/>
        </w:rPr>
      </w:pP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II : Informations concernant l’opérateur économique</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Informations concernant l’opérateur économique</w:t>
      </w:r>
    </w:p>
    <w:p w:rsidR="00751530" w:rsidRPr="00751530" w:rsidRDefault="00751530" w:rsidP="00751530">
      <w:pPr>
        <w:spacing w:after="27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Nom :</w:t>
      </w:r>
      <w:r w:rsidRPr="00751530">
        <w:rPr>
          <w:rFonts w:ascii="Verdana" w:eastAsia="Times New Roman" w:hAnsi="Verdana" w:cs="Times New Roman"/>
          <w:color w:val="000000"/>
          <w:sz w:val="27"/>
          <w:szCs w:val="27"/>
          <w:lang w:eastAsia="fr-FR"/>
        </w:rPr>
        <w:br/>
        <w:t>Numéro et rue :</w:t>
      </w:r>
      <w:r w:rsidRPr="00751530">
        <w:rPr>
          <w:rFonts w:ascii="Verdana" w:eastAsia="Times New Roman" w:hAnsi="Verdana" w:cs="Times New Roman"/>
          <w:color w:val="000000"/>
          <w:sz w:val="27"/>
          <w:szCs w:val="27"/>
          <w:lang w:eastAsia="fr-FR"/>
        </w:rPr>
        <w:br/>
        <w:t>Code postal :</w:t>
      </w:r>
      <w:r w:rsidRPr="00751530">
        <w:rPr>
          <w:rFonts w:ascii="Verdana" w:eastAsia="Times New Roman" w:hAnsi="Verdana" w:cs="Times New Roman"/>
          <w:color w:val="000000"/>
          <w:sz w:val="27"/>
          <w:szCs w:val="27"/>
          <w:lang w:eastAsia="fr-FR"/>
        </w:rPr>
        <w:br/>
        <w:t>Ville :</w:t>
      </w:r>
      <w:r w:rsidRPr="00751530">
        <w:rPr>
          <w:rFonts w:ascii="Verdana" w:eastAsia="Times New Roman" w:hAnsi="Verdana" w:cs="Times New Roman"/>
          <w:color w:val="000000"/>
          <w:sz w:val="27"/>
          <w:szCs w:val="27"/>
          <w:lang w:eastAsia="fr-FR"/>
        </w:rPr>
        <w:br/>
        <w:t>Pays :</w:t>
      </w:r>
      <w:r w:rsidRPr="00751530">
        <w:rPr>
          <w:rFonts w:ascii="Verdana" w:eastAsia="Times New Roman" w:hAnsi="Verdana" w:cs="Times New Roman"/>
          <w:color w:val="000000"/>
          <w:sz w:val="27"/>
          <w:szCs w:val="27"/>
          <w:lang w:eastAsia="fr-FR"/>
        </w:rPr>
        <w:br/>
        <w:t>Adresse internet :</w:t>
      </w:r>
      <w:r w:rsidRPr="00751530">
        <w:rPr>
          <w:rFonts w:ascii="Verdana" w:eastAsia="Times New Roman" w:hAnsi="Verdana" w:cs="Times New Roman"/>
          <w:color w:val="000000"/>
          <w:sz w:val="27"/>
          <w:szCs w:val="27"/>
          <w:lang w:eastAsia="fr-FR"/>
        </w:rPr>
        <w:br/>
        <w:t>Adresse électronique :</w:t>
      </w:r>
      <w:r w:rsidRPr="00751530">
        <w:rPr>
          <w:rFonts w:ascii="Verdana" w:eastAsia="Times New Roman" w:hAnsi="Verdana" w:cs="Times New Roman"/>
          <w:color w:val="000000"/>
          <w:sz w:val="27"/>
          <w:szCs w:val="27"/>
          <w:lang w:eastAsia="fr-FR"/>
        </w:rPr>
        <w:br/>
        <w:t>Téléphone :</w:t>
      </w:r>
      <w:r w:rsidRPr="00751530">
        <w:rPr>
          <w:rFonts w:ascii="Verdana" w:eastAsia="Times New Roman" w:hAnsi="Verdana" w:cs="Times New Roman"/>
          <w:color w:val="000000"/>
          <w:sz w:val="27"/>
          <w:szCs w:val="27"/>
          <w:lang w:eastAsia="fr-FR"/>
        </w:rPr>
        <w:br/>
        <w:t>Personne ou personnes de contact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lastRenderedPageBreak/>
        <w:t>Numéro de TVA (le cas échéant)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L’opérateur économique est-il une micro, une petite ou une moyenne entreprise ? </w:t>
      </w:r>
      <w:r w:rsidRPr="00751530">
        <w:rPr>
          <w:rFonts w:ascii="Verdana" w:eastAsia="Times New Roman" w:hAnsi="Verdana" w:cs="Times New Roman"/>
          <w:b/>
          <w:bCs/>
          <w:color w:val="000000"/>
          <w:sz w:val="27"/>
          <w:szCs w:val="27"/>
          <w:lang w:eastAsia="fr-FR"/>
        </w:rPr>
        <w:t>Réponse :</w:t>
      </w:r>
      <w:r w:rsidR="00C913E0">
        <w:rPr>
          <w:rFonts w:ascii="Verdana" w:eastAsia="Times New Roman" w:hAnsi="Verdana" w:cs="Times New Roman"/>
          <w:color w:val="000000"/>
          <w:sz w:val="27"/>
          <w:szCs w:val="27"/>
          <w:lang w:eastAsia="fr-FR"/>
        </w:rPr>
        <w:br/>
      </w:r>
      <w:r w:rsidR="00C913E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t>L'opérateur économique sera-t-il en mesure de fournir un certificat en ce qui concerne le paiement des cotisations de sécurité sociale et des impôts et taxes ou de fournir des informations permettant au pouvoir adjudicateur ou à l'entité adjudicatrice de l'obtenir directement en consultant une base de données nationale dans un État membre qui est accessible gratuitement ?</w:t>
      </w:r>
      <w:r w:rsidRPr="00751530">
        <w:rPr>
          <w:rFonts w:ascii="Verdana" w:eastAsia="Times New Roman" w:hAnsi="Verdana" w:cs="Times New Roman"/>
          <w:color w:val="000000"/>
          <w:sz w:val="27"/>
          <w:szCs w:val="27"/>
          <w:lang w:eastAsia="fr-FR"/>
        </w:rPr>
        <w:br/>
        <w:t>a) Veuillez donner le nom de la liste ou du certificat et le numéro d'inscription ou de certification pertinent :</w:t>
      </w:r>
      <w:r w:rsidRPr="00751530">
        <w:rPr>
          <w:rFonts w:ascii="Verdana" w:eastAsia="Times New Roman" w:hAnsi="Verdana" w:cs="Times New Roman"/>
          <w:color w:val="000000"/>
          <w:sz w:val="27"/>
          <w:szCs w:val="27"/>
          <w:lang w:eastAsia="fr-FR"/>
        </w:rPr>
        <w:br/>
        <w:t>b) Si le certificat d'inscription ou de certification est disponible par voie électronique, veuillez indiquer les informations permettant d'y accéder :</w:t>
      </w:r>
      <w:r w:rsidRPr="00751530">
        <w:rPr>
          <w:rFonts w:ascii="Verdana" w:eastAsia="Times New Roman" w:hAnsi="Verdana" w:cs="Times New Roman"/>
          <w:color w:val="000000"/>
          <w:sz w:val="27"/>
          <w:szCs w:val="27"/>
          <w:lang w:eastAsia="fr-FR"/>
        </w:rPr>
        <w:br/>
        <w:t>c) Veuillez indiquer les références sur lesquelles l'inscription ou la certification est basée et, le cas échéant, le classement obtenu dans la liste officielle :</w:t>
      </w:r>
      <w:r w:rsidRPr="00751530">
        <w:rPr>
          <w:rFonts w:ascii="Verdana" w:eastAsia="Times New Roman" w:hAnsi="Verdana" w:cs="Times New Roman"/>
          <w:color w:val="000000"/>
          <w:sz w:val="27"/>
          <w:szCs w:val="27"/>
          <w:lang w:eastAsia="fr-FR"/>
        </w:rPr>
        <w:br/>
        <w:t>d) L'inscription ou la certification couvre-t-elle tous les critères de sélection requis ?</w:t>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color w:val="000000"/>
          <w:sz w:val="27"/>
          <w:szCs w:val="27"/>
          <w:lang w:eastAsia="fr-FR"/>
        </w:rPr>
        <w:br/>
        <w:t>L'opérateur économique participe-t-il à la procédure en groupement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a) Veuillez préciser le rôle de l'opérateur économique au sein du groupement (mandataire, responsable de l'exécution de tâches spécifiques, etc.) et les prestations exécutées :</w:t>
      </w:r>
      <w:r w:rsidRPr="00751530">
        <w:rPr>
          <w:rFonts w:ascii="Verdana" w:eastAsia="Times New Roman" w:hAnsi="Verdana" w:cs="Times New Roman"/>
          <w:color w:val="000000"/>
          <w:sz w:val="27"/>
          <w:szCs w:val="27"/>
          <w:lang w:eastAsia="fr-FR"/>
        </w:rPr>
        <w:br/>
        <w:t>b) Identification des membres du groupement :</w:t>
      </w:r>
      <w:r w:rsidRPr="00751530">
        <w:rPr>
          <w:rFonts w:ascii="Verdana" w:eastAsia="Times New Roman" w:hAnsi="Verdana" w:cs="Times New Roman"/>
          <w:color w:val="000000"/>
          <w:sz w:val="27"/>
          <w:szCs w:val="27"/>
          <w:lang w:eastAsia="fr-FR"/>
        </w:rPr>
        <w:br/>
        <w:t>c) Le cas échéant, nom du groupement participant :</w:t>
      </w:r>
      <w:r w:rsidRPr="00751530">
        <w:rPr>
          <w:rFonts w:ascii="Verdana" w:eastAsia="Times New Roman" w:hAnsi="Verdana" w:cs="Times New Roman"/>
          <w:color w:val="000000"/>
          <w:sz w:val="27"/>
          <w:szCs w:val="27"/>
          <w:lang w:eastAsia="fr-FR"/>
        </w:rPr>
        <w:br/>
        <w:t>S’il y a lieu, indiquez le ou les lots que l’opérateur économique souhaite soumettre à la procédure de passation de marché : </w:t>
      </w:r>
      <w:r w:rsidRPr="00751530">
        <w:rPr>
          <w:rFonts w:ascii="Verdana" w:eastAsia="Times New Roman" w:hAnsi="Verdana" w:cs="Times New Roman"/>
          <w:b/>
          <w:bCs/>
          <w:color w:val="000000"/>
          <w:sz w:val="27"/>
          <w:szCs w:val="27"/>
          <w:lang w:eastAsia="fr-FR"/>
        </w:rPr>
        <w:t xml:space="preserve">Réponse : </w:t>
      </w:r>
    </w:p>
    <w:p w:rsidR="00C913E0" w:rsidRDefault="00C913E0">
      <w:pPr>
        <w:rPr>
          <w:rFonts w:ascii="Verdana" w:eastAsia="Times New Roman" w:hAnsi="Verdana" w:cs="Times New Roman"/>
          <w:b/>
          <w:bCs/>
          <w:color w:val="006D99"/>
          <w:sz w:val="24"/>
          <w:szCs w:val="24"/>
          <w:lang w:eastAsia="fr-FR"/>
        </w:rPr>
      </w:pPr>
      <w:r>
        <w:rPr>
          <w:rFonts w:ascii="Verdana" w:eastAsia="Times New Roman" w:hAnsi="Verdana" w:cs="Times New Roman"/>
          <w:b/>
          <w:bCs/>
          <w:color w:val="006D99"/>
          <w:sz w:val="24"/>
          <w:szCs w:val="24"/>
          <w:lang w:eastAsia="fr-FR"/>
        </w:rPr>
        <w:br w:type="page"/>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lastRenderedPageBreak/>
        <w:t>B. Informations relatives aux représentants de l’opérateur économique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Nom :</w:t>
      </w:r>
      <w:r w:rsidRPr="00751530">
        <w:rPr>
          <w:rFonts w:ascii="Verdana" w:eastAsia="Times New Roman" w:hAnsi="Verdana" w:cs="Times New Roman"/>
          <w:color w:val="000000"/>
          <w:sz w:val="27"/>
          <w:szCs w:val="27"/>
          <w:lang w:eastAsia="fr-FR"/>
        </w:rPr>
        <w:br/>
        <w:t>Prénom :</w:t>
      </w:r>
      <w:r w:rsidRPr="00751530">
        <w:rPr>
          <w:rFonts w:ascii="Verdana" w:eastAsia="Times New Roman" w:hAnsi="Verdana" w:cs="Times New Roman"/>
          <w:color w:val="000000"/>
          <w:sz w:val="27"/>
          <w:szCs w:val="27"/>
          <w:lang w:eastAsia="fr-FR"/>
        </w:rPr>
        <w:br/>
        <w:t>Date de naissance :</w:t>
      </w:r>
      <w:r w:rsidRPr="00751530">
        <w:rPr>
          <w:rFonts w:ascii="Verdana" w:eastAsia="Times New Roman" w:hAnsi="Verdana" w:cs="Times New Roman"/>
          <w:color w:val="000000"/>
          <w:sz w:val="27"/>
          <w:szCs w:val="27"/>
          <w:lang w:eastAsia="fr-FR"/>
        </w:rPr>
        <w:br/>
        <w:t>Lieu de naissance :</w:t>
      </w:r>
      <w:r w:rsidRPr="00751530">
        <w:rPr>
          <w:rFonts w:ascii="Verdana" w:eastAsia="Times New Roman" w:hAnsi="Verdana" w:cs="Times New Roman"/>
          <w:color w:val="000000"/>
          <w:sz w:val="27"/>
          <w:szCs w:val="27"/>
          <w:lang w:eastAsia="fr-FR"/>
        </w:rPr>
        <w:br/>
        <w:t>Numéro et rue :</w:t>
      </w:r>
      <w:r w:rsidRPr="00751530">
        <w:rPr>
          <w:rFonts w:ascii="Verdana" w:eastAsia="Times New Roman" w:hAnsi="Verdana" w:cs="Times New Roman"/>
          <w:color w:val="000000"/>
          <w:sz w:val="27"/>
          <w:szCs w:val="27"/>
          <w:lang w:eastAsia="fr-FR"/>
        </w:rPr>
        <w:br/>
        <w:t>Code postal :</w:t>
      </w:r>
      <w:r w:rsidRPr="00751530">
        <w:rPr>
          <w:rFonts w:ascii="Verdana" w:eastAsia="Times New Roman" w:hAnsi="Verdana" w:cs="Times New Roman"/>
          <w:color w:val="000000"/>
          <w:sz w:val="27"/>
          <w:szCs w:val="27"/>
          <w:lang w:eastAsia="fr-FR"/>
        </w:rPr>
        <w:br/>
        <w:t>Ville :</w:t>
      </w:r>
      <w:r w:rsidRPr="00751530">
        <w:rPr>
          <w:rFonts w:ascii="Verdana" w:eastAsia="Times New Roman" w:hAnsi="Verdana" w:cs="Times New Roman"/>
          <w:color w:val="000000"/>
          <w:sz w:val="27"/>
          <w:szCs w:val="27"/>
          <w:lang w:eastAsia="fr-FR"/>
        </w:rPr>
        <w:br/>
        <w:t>Pays :</w:t>
      </w:r>
      <w:r w:rsidRPr="00751530">
        <w:rPr>
          <w:rFonts w:ascii="Verdana" w:eastAsia="Times New Roman" w:hAnsi="Verdana" w:cs="Times New Roman"/>
          <w:color w:val="000000"/>
          <w:sz w:val="27"/>
          <w:szCs w:val="27"/>
          <w:lang w:eastAsia="fr-FR"/>
        </w:rPr>
        <w:br/>
        <w:t>Téléphone :</w:t>
      </w:r>
      <w:r w:rsidRPr="00751530">
        <w:rPr>
          <w:rFonts w:ascii="Verdana" w:eastAsia="Times New Roman" w:hAnsi="Verdana" w:cs="Times New Roman"/>
          <w:color w:val="000000"/>
          <w:sz w:val="27"/>
          <w:szCs w:val="27"/>
          <w:lang w:eastAsia="fr-FR"/>
        </w:rPr>
        <w:br/>
        <w:t>Courriel :</w:t>
      </w:r>
      <w:r w:rsidRPr="00751530">
        <w:rPr>
          <w:rFonts w:ascii="Verdana" w:eastAsia="Times New Roman" w:hAnsi="Verdana" w:cs="Times New Roman"/>
          <w:color w:val="000000"/>
          <w:sz w:val="27"/>
          <w:szCs w:val="27"/>
          <w:lang w:eastAsia="fr-FR"/>
        </w:rPr>
        <w:br/>
        <w:t>Fonction/agissant en qualité de :</w:t>
      </w:r>
      <w:r w:rsidRPr="00751530">
        <w:rPr>
          <w:rFonts w:ascii="Verdana" w:eastAsia="Times New Roman" w:hAnsi="Verdana" w:cs="Times New Roman"/>
          <w:color w:val="000000"/>
          <w:sz w:val="27"/>
          <w:szCs w:val="27"/>
          <w:lang w:eastAsia="fr-FR"/>
        </w:rPr>
        <w:br/>
        <w:t>Forme juridique de l'opérateur économique/informations générales :</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Informations relatives au recours aux capacités d’autres entités</w:t>
      </w:r>
    </w:p>
    <w:p w:rsidR="00C913E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 xml:space="preserve">L'opérateur économique </w:t>
      </w:r>
      <w:proofErr w:type="spellStart"/>
      <w:r w:rsidRPr="00751530">
        <w:rPr>
          <w:rFonts w:ascii="Verdana" w:eastAsia="Times New Roman" w:hAnsi="Verdana" w:cs="Times New Roman"/>
          <w:color w:val="000000"/>
          <w:sz w:val="27"/>
          <w:szCs w:val="27"/>
          <w:lang w:eastAsia="fr-FR"/>
        </w:rPr>
        <w:t>a-t-il</w:t>
      </w:r>
      <w:proofErr w:type="spellEnd"/>
      <w:r w:rsidRPr="00751530">
        <w:rPr>
          <w:rFonts w:ascii="Verdana" w:eastAsia="Times New Roman" w:hAnsi="Verdana" w:cs="Times New Roman"/>
          <w:color w:val="000000"/>
          <w:sz w:val="27"/>
          <w:szCs w:val="27"/>
          <w:lang w:eastAsia="fr-FR"/>
        </w:rPr>
        <w:t xml:space="preserve"> recours aux capacités d'autres entités pour satisfaire aux critères de sélection figurant dans la partie IV et aux critères et règles figurant (le cas échéant) dans la partie V ci-dessous ?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r>
    </w:p>
    <w:p w:rsidR="00C913E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t>Veuillez fournir pour chacune des entités concernées un formulaire DUME distinct contenant les informations demandées dans les sections A et B de la présente partie et à la partie III, dûment rempli et signé par les entités concernées. Veuillez noter que cela doit également comprendre tous les techniciens ou les organismes techniques qui ne font pas directement partie de l'entreprise de l'opérateur économique, en particulier ceux qui sont responsables du contrôle de la qualité et, lorsqu</w:t>
      </w:r>
      <w:r w:rsidR="008116AF">
        <w:rPr>
          <w:rFonts w:ascii="Verdana" w:eastAsia="Times New Roman" w:hAnsi="Verdana" w:cs="Times New Roman"/>
          <w:color w:val="000000"/>
          <w:sz w:val="27"/>
          <w:szCs w:val="27"/>
          <w:lang w:eastAsia="fr-FR"/>
        </w:rPr>
        <w:t>’</w:t>
      </w:r>
      <w:r w:rsidRPr="00751530">
        <w:rPr>
          <w:rFonts w:ascii="Verdana" w:eastAsia="Times New Roman" w:hAnsi="Verdana" w:cs="Times New Roman"/>
          <w:color w:val="000000"/>
          <w:sz w:val="27"/>
          <w:szCs w:val="27"/>
          <w:lang w:eastAsia="fr-FR"/>
        </w:rPr>
        <w:t xml:space="preserve">il s'agit de marchés publics de travaux, les techniciens ou les organismes techniques auxquels l'opérateur économique pourra faire appel pour l'exécution de l'ouvrage. Dans la mesure où cela est pertinent pour la ou les capacités spécifiques auxquelles l'opérateur économique a </w:t>
      </w:r>
      <w:r w:rsidR="00E25AE8">
        <w:rPr>
          <w:rFonts w:ascii="Verdana" w:eastAsia="Times New Roman" w:hAnsi="Verdana" w:cs="Times New Roman"/>
          <w:color w:val="000000"/>
          <w:sz w:val="27"/>
          <w:szCs w:val="27"/>
          <w:lang w:eastAsia="fr-FR"/>
        </w:rPr>
        <w:t>r</w:t>
      </w:r>
      <w:r w:rsidRPr="00751530">
        <w:rPr>
          <w:rFonts w:ascii="Verdana" w:eastAsia="Times New Roman" w:hAnsi="Verdana" w:cs="Times New Roman"/>
          <w:color w:val="000000"/>
          <w:sz w:val="27"/>
          <w:szCs w:val="27"/>
          <w:lang w:eastAsia="fr-FR"/>
        </w:rPr>
        <w:t>ecours, veuillez inclure pour chacune des entités concernées les informations demandées dans les parties IV et V.</w:t>
      </w:r>
    </w:p>
    <w:p w:rsidR="00C913E0" w:rsidRDefault="00C913E0">
      <w:pPr>
        <w:rPr>
          <w:rFonts w:ascii="Verdana" w:eastAsia="Times New Roman" w:hAnsi="Verdana" w:cs="Times New Roman"/>
          <w:color w:val="000000"/>
          <w:sz w:val="27"/>
          <w:szCs w:val="27"/>
          <w:lang w:eastAsia="fr-FR"/>
        </w:rPr>
      </w:pPr>
      <w:r>
        <w:rPr>
          <w:rFonts w:ascii="Verdana" w:eastAsia="Times New Roman" w:hAnsi="Verdana" w:cs="Times New Roman"/>
          <w:color w:val="000000"/>
          <w:sz w:val="27"/>
          <w:szCs w:val="27"/>
          <w:lang w:eastAsia="fr-FR"/>
        </w:rPr>
        <w:br w:type="page"/>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D. Informations concernant les sous-traitants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t xml:space="preserve">L'opérateur économique </w:t>
      </w:r>
      <w:proofErr w:type="spellStart"/>
      <w:r w:rsidRPr="00751530">
        <w:rPr>
          <w:rFonts w:ascii="Verdana" w:eastAsia="Times New Roman" w:hAnsi="Verdana" w:cs="Times New Roman"/>
          <w:color w:val="000000"/>
          <w:sz w:val="27"/>
          <w:szCs w:val="27"/>
          <w:lang w:eastAsia="fr-FR"/>
        </w:rPr>
        <w:t>a-t-il</w:t>
      </w:r>
      <w:proofErr w:type="spellEnd"/>
      <w:r w:rsidRPr="00751530">
        <w:rPr>
          <w:rFonts w:ascii="Verdana" w:eastAsia="Times New Roman" w:hAnsi="Verdana" w:cs="Times New Roman"/>
          <w:color w:val="000000"/>
          <w:sz w:val="27"/>
          <w:szCs w:val="27"/>
          <w:lang w:eastAsia="fr-FR"/>
        </w:rPr>
        <w:t xml:space="preserve"> l'intention de sous-traiter une partie du contrat à des tiers </w:t>
      </w:r>
      <w:r w:rsidR="00C913E0">
        <w:rPr>
          <w:rFonts w:ascii="Verdana" w:eastAsia="Times New Roman" w:hAnsi="Verdana" w:cs="Times New Roman"/>
          <w:color w:val="000000"/>
          <w:sz w:val="27"/>
          <w:szCs w:val="27"/>
          <w:lang w:eastAsia="fr-FR"/>
        </w:rPr>
        <w:t xml:space="preserve">sachant que la sous-traitance pour la fourniture des denrées est interdite </w:t>
      </w:r>
      <w:r w:rsidRPr="00751530">
        <w:rPr>
          <w:rFonts w:ascii="Verdana" w:eastAsia="Times New Roman" w:hAnsi="Verdana" w:cs="Times New Roman"/>
          <w:color w:val="000000"/>
          <w:sz w:val="27"/>
          <w:szCs w:val="27"/>
          <w:lang w:eastAsia="fr-FR"/>
        </w:rPr>
        <w:t>? </w:t>
      </w:r>
      <w:r w:rsidRPr="00751530">
        <w:rPr>
          <w:rFonts w:ascii="Verdana" w:eastAsia="Times New Roman" w:hAnsi="Verdana" w:cs="Times New Roman"/>
          <w:b/>
          <w:bCs/>
          <w:color w:val="000000"/>
          <w:sz w:val="27"/>
          <w:szCs w:val="27"/>
          <w:lang w:eastAsia="fr-FR"/>
        </w:rPr>
        <w:t>Réponse :</w:t>
      </w:r>
      <w:r w:rsidRPr="00751530">
        <w:rPr>
          <w:rFonts w:ascii="Verdana" w:eastAsia="Times New Roman" w:hAnsi="Verdana" w:cs="Times New Roman"/>
          <w:color w:val="000000"/>
          <w:sz w:val="27"/>
          <w:szCs w:val="27"/>
          <w:lang w:eastAsia="fr-FR"/>
        </w:rPr>
        <w:br/>
        <w:t>Dans l'affirmative et pour autant que vous le sachiez, veuillez préciser à quels sous-traitants :</w:t>
      </w:r>
    </w:p>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III : Motifs d'exclusion à prendre en compte dans le marché</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Motifs liés à des condamnations pénales</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Participation à une organisation criminelle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participation à une organisation criminelle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Corruption</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corruption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Fraude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fraude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Infraction terroriste ou infraction liée aux activités terroristes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infractions terroristes ou infractions liées aux activités terroristes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Blanchiment de capitaux ou financement du terrorisme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infractions terroristes ou infractions liées aux activités terroristes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C913E0">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C913E0">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Travail des enfants et autres formes de traite des êtres humains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condamnation prononcée par jugement définitif il y a moins de 5 ans pour travail des enfants et autres formes de traite des êtres humains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Date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Motif(s) de la condamnation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Personne(s) ayant été condamné(s)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Durée de la période d'exclusion et motifs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B. Motifs liés au paiement d'impôts et taxes ou de cotisations de sécurité sociale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Paiement d'impôts et taxes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manqué à ses obligations relatives au paiement d'impôts et taxes, tant dans le pays où il est établi que dans l'État membre du pouvoir adjudicateur ou de l'entité adjudicatrice s'il diffère de son pays d'établissement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Pays ou état membre concerné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Montant concerné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Ce manquement aux obligations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été établi par d'autres moyens qu'une décision judiciaire ou administrative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les moyens utilisés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rempli ses obligations en payant ou en concluant un accord contraignant en vue de payer les impôts et taxes ou cotisations de sécurité sociale dus, y compris, le cas échéant, tout intérêt échu ou les éventuelles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Amendes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Paiement de cotisations de sécurité sociale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manqué à ses obligations relatives au paiement de cotisations de sécurité sociale, tant dans le pays où il est établi que dans l'État membre du pouvoir adjudicateur ou de l'entité adjudicatrice s'il diffère de son pays d'établissement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Pays ou état membre concerné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Montant concerné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Ce manquement aux obligations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été établi par d'autres moyens qu'une décision judiciaire ou administrative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les moyens utilisés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rempli ses obligations en payant ou en concluant un accord contraignant en vue de payer les impôts et taxes ou cotisations de sécurité sociale dus, y compris, le cas échéant, tout intérêt échu ou les éventuelles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Amendes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A80C85" w:rsidRDefault="00A80C85"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p>
    <w:p w:rsidR="00A80C85" w:rsidRDefault="00A80C85">
      <w:pPr>
        <w:rPr>
          <w:rFonts w:ascii="Verdana" w:eastAsia="Times New Roman" w:hAnsi="Verdana" w:cs="Times New Roman"/>
          <w:b/>
          <w:bCs/>
          <w:color w:val="006D99"/>
          <w:sz w:val="24"/>
          <w:szCs w:val="24"/>
          <w:lang w:eastAsia="fr-FR"/>
        </w:rPr>
      </w:pPr>
      <w:r>
        <w:rPr>
          <w:rFonts w:ascii="Verdana" w:eastAsia="Times New Roman" w:hAnsi="Verdana" w:cs="Times New Roman"/>
          <w:b/>
          <w:bCs/>
          <w:color w:val="006D99"/>
          <w:sz w:val="24"/>
          <w:szCs w:val="24"/>
          <w:lang w:eastAsia="fr-FR"/>
        </w:rPr>
        <w:br w:type="page"/>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Motifs liés à l'insolvabilité, aux conflits d'intérêts ou à une faute professionnelle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environnemental</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environnemental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social</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social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Manquement aux obligations dans le domaine du droit du travail</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à sa connaissance, manqué à ses obligations dans le domaine du droit du travail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Faillite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est-il en faillite personnelle ou fait-il l'objet d'une interdiction de gérer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Insolvabilité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fait-il l'objet d'une procédure d'insolvabilité ou de liquidation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Procédure de conciliation</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conclu une procédure de conciliation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Situation analogue à la faillite prévue dans la législation nationale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 trouve dans toute situation analogue résultant d'une procédure de même nature existant dans les législations et réglementations nationales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Biens administrés par un liquidateur</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biens de l'opérateur économique sont-ils administrés par un liquidateur ou placés sous administration judiciaire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État de cessation d'activités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 trouve-t-il en état de cessation d'activités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votre réponse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Indiquer les raisons autorisant néanmoins à remplir les obligations du contrat. Ces données ne sont pas nécessaires si l'exclusion d'opérateurs économiques est obligatoire en vertu de la législation nationale, sans possibilité de dérogation dans les cas où l'opérateur est malgré tout en mesure de remplir le contrat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Coupable d'une faute professionnelle grave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est-il coupable d'une faute professionnelle grave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Avez-vous pris des mesures pour démontrer que vous êtes fiable («auto-réhabilitation»)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Accords avec d'autres opérateurs économiques en vue de fausser la concurrence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conclu des accords avec d'autres opérateurs économiques en vue de fausser la concurrence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Conflit d'intérêt créé par sa participation à la procédure de passation de marché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connaissance d'un conflit d'intérêt créé par sa participation à la procédure de passation de marché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Association directe ou indirecte à la préparation de cette procédure de passation de marché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ou une entreprise qui lui est liée,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/elle conseillé l'acheteur, ou été autrement associé(e) à la préparation de la procédure de passation de marché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préciser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Résiliation, dommages et intérêts ou autres sanctions comparables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 xml:space="preserve">L'opérateur économique </w:t>
            </w:r>
            <w:proofErr w:type="spellStart"/>
            <w:r w:rsidRPr="00751530">
              <w:rPr>
                <w:rFonts w:ascii="Times New Roman" w:eastAsia="Times New Roman" w:hAnsi="Times New Roman" w:cs="Times New Roman"/>
                <w:sz w:val="24"/>
                <w:szCs w:val="24"/>
                <w:lang w:eastAsia="fr-FR"/>
              </w:rPr>
              <w:t>a-t-il</w:t>
            </w:r>
            <w:proofErr w:type="spellEnd"/>
            <w:r w:rsidRPr="00751530">
              <w:rPr>
                <w:rFonts w:ascii="Times New Roman" w:eastAsia="Times New Roman" w:hAnsi="Times New Roman" w:cs="Times New Roman"/>
                <w:sz w:val="24"/>
                <w:szCs w:val="24"/>
                <w:lang w:eastAsia="fr-FR"/>
              </w:rPr>
              <w:t xml:space="preserve"> fait l'objet d'une résiliation d'un marché public antérieur, d'un marché antérieur passé avec une entité adjudicatrice ou d'une concession antérieure, ou de dommages et intérêts ou d'une autre sanction comparable dans le cadre de ce marché ou de cette concession antérieur(e)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Coupable de fausses déclarations, dissimulation d'informations, incapacité de présenter les documents requis et obtention d'informations confidentielles sur cette procédure</w:t>
      </w: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s'est-il trouvé dans l'une des situations suivantes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proofErr w:type="gramStart"/>
            <w:r w:rsidRPr="00751530">
              <w:rPr>
                <w:rFonts w:ascii="Times New Roman" w:eastAsia="Times New Roman" w:hAnsi="Times New Roman" w:cs="Times New Roman"/>
                <w:sz w:val="24"/>
                <w:szCs w:val="24"/>
                <w:lang w:eastAsia="fr-FR"/>
              </w:rPr>
              <w:t>il</w:t>
            </w:r>
            <w:proofErr w:type="gramEnd"/>
            <w:r w:rsidRPr="00751530">
              <w:rPr>
                <w:rFonts w:ascii="Times New Roman" w:eastAsia="Times New Roman" w:hAnsi="Times New Roman" w:cs="Times New Roman"/>
                <w:sz w:val="24"/>
                <w:szCs w:val="24"/>
                <w:lang w:eastAsia="fr-FR"/>
              </w:rPr>
              <w:t xml:space="preserve"> s'est rendu coupable de fausses déclarations en fournissant les renseignements exigés pour la vérification de l'absence de motifs d'exclusion ou la satisfaction des critères de sélection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proofErr w:type="gramStart"/>
            <w:r w:rsidRPr="00751530">
              <w:rPr>
                <w:rFonts w:ascii="Times New Roman" w:eastAsia="Times New Roman" w:hAnsi="Times New Roman" w:cs="Times New Roman"/>
                <w:sz w:val="24"/>
                <w:szCs w:val="24"/>
                <w:lang w:eastAsia="fr-FR"/>
              </w:rPr>
              <w:t>il</w:t>
            </w:r>
            <w:proofErr w:type="gramEnd"/>
            <w:r w:rsidRPr="00751530">
              <w:rPr>
                <w:rFonts w:ascii="Times New Roman" w:eastAsia="Times New Roman" w:hAnsi="Times New Roman" w:cs="Times New Roman"/>
                <w:sz w:val="24"/>
                <w:szCs w:val="24"/>
                <w:lang w:eastAsia="fr-FR"/>
              </w:rPr>
              <w:t xml:space="preserve"> a caché ces informations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proofErr w:type="gramStart"/>
            <w:r w:rsidRPr="00751530">
              <w:rPr>
                <w:rFonts w:ascii="Times New Roman" w:eastAsia="Times New Roman" w:hAnsi="Times New Roman" w:cs="Times New Roman"/>
                <w:sz w:val="24"/>
                <w:szCs w:val="24"/>
                <w:lang w:eastAsia="fr-FR"/>
              </w:rPr>
              <w:t>il</w:t>
            </w:r>
            <w:proofErr w:type="gramEnd"/>
            <w:r w:rsidRPr="00751530">
              <w:rPr>
                <w:rFonts w:ascii="Times New Roman" w:eastAsia="Times New Roman" w:hAnsi="Times New Roman" w:cs="Times New Roman"/>
                <w:sz w:val="24"/>
                <w:szCs w:val="24"/>
                <w:lang w:eastAsia="fr-FR"/>
              </w:rPr>
              <w:t xml:space="preserve"> n'a pas été en mesure de présenter sans délai les documents justificatifs requis par l'acheteur ?</w:t>
            </w:r>
          </w:p>
          <w:p w:rsidR="00751530" w:rsidRPr="00751530" w:rsidRDefault="00751530" w:rsidP="00751530">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a entrepris d'influencer indûment le processus décisionnel de l'acheteur, d'obtenir des informations confidentielles susceptibles de lui donner un avantage indu lors de la procédure de passation de marché, ni de fournir par négligence des informations trompeuses susceptibles d'avoir une influence déterminante sur les décisions d'exclusion, de sélection ou d'attribution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D. Motifs d’exclusion purement nationaux</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Motifs d'exclusion purement nationaux</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motifs d'exclusion purement nationaux qui sont précisés dans l'avis pertinent ou dans les documents de marché s'appliquent-ils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Veuillez les décrire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r w:rsidR="00751530" w:rsidRPr="00751530" w:rsidTr="00A80C85">
        <w:tc>
          <w:tcPr>
            <w:tcW w:w="3648"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2"/>
        <w:rPr>
          <w:rFonts w:ascii="Verdana" w:eastAsia="Times New Roman" w:hAnsi="Verdana" w:cs="Times New Roman"/>
          <w:b/>
          <w:bCs/>
          <w:color w:val="006D99"/>
          <w:sz w:val="27"/>
          <w:szCs w:val="27"/>
          <w:lang w:eastAsia="fr-FR"/>
        </w:rPr>
      </w:pPr>
      <w:r w:rsidRPr="00751530">
        <w:rPr>
          <w:rFonts w:ascii="Verdana" w:eastAsia="Times New Roman" w:hAnsi="Verdana" w:cs="Times New Roman"/>
          <w:b/>
          <w:bCs/>
          <w:color w:val="006D99"/>
          <w:sz w:val="27"/>
          <w:szCs w:val="27"/>
          <w:lang w:eastAsia="fr-FR"/>
        </w:rPr>
        <w:t>Partie IV : Critères de sélection</w:t>
      </w: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A. Aptitude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Inscription sur un registre professionnel pertinent</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est inscrit sur le registre professionnel ou le registre de commerce pertinent de l'Etat membre dans lequel il est établi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Inscription sur un registre du commerce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Il est inscrit sur le registre professionnel ou le registre de commerce pertinent de l'Etat membre dans lequel il est établi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A80C85">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B. Capacité économique et financière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Chiffre d'affaires annuel général</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751530" w:rsidRPr="00751530" w:rsidTr="003A64A1">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Son chiffre d'affaires annuel ("général") pour le nombre d'exercices requis dans l'avis pertinent ou dans les documents de marché est le suivant :</w:t>
            </w:r>
          </w:p>
        </w:tc>
      </w:tr>
      <w:tr w:rsidR="003A64A1" w:rsidRPr="00751530" w:rsidTr="003A64A1">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tcPr>
          <w:p w:rsidR="003A64A1" w:rsidRPr="00751530" w:rsidRDefault="003A64A1" w:rsidP="003A64A1">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202xxx</w:t>
            </w:r>
            <w:r w:rsidR="00FA4905">
              <w:rPr>
                <w:rFonts w:ascii="Times New Roman" w:eastAsia="Times New Roman" w:hAnsi="Times New Roman" w:cs="Times New Roman"/>
                <w:sz w:val="24"/>
                <w:szCs w:val="24"/>
                <w:lang w:eastAsia="fr-FR"/>
              </w:rPr>
              <w:t xml:space="preserve"> (à compléter)</w:t>
            </w:r>
            <w:r>
              <w:rPr>
                <w:rFonts w:ascii="Times New Roman" w:eastAsia="Times New Roman" w:hAnsi="Times New Roman" w:cs="Times New Roman"/>
                <w:sz w:val="24"/>
                <w:szCs w:val="24"/>
                <w:lang w:eastAsia="fr-FR"/>
              </w:rPr>
              <w:t> :</w:t>
            </w:r>
          </w:p>
        </w:tc>
      </w:tr>
      <w:tr w:rsidR="003A64A1" w:rsidRPr="00751530" w:rsidTr="003A64A1">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tcPr>
          <w:p w:rsidR="003A64A1" w:rsidRPr="00751530" w:rsidRDefault="003A64A1" w:rsidP="003A64A1">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202xxx </w:t>
            </w:r>
            <w:r w:rsidR="00FA4905">
              <w:rPr>
                <w:rFonts w:ascii="Times New Roman" w:eastAsia="Times New Roman" w:hAnsi="Times New Roman" w:cs="Times New Roman"/>
                <w:sz w:val="24"/>
                <w:szCs w:val="24"/>
                <w:lang w:eastAsia="fr-FR"/>
              </w:rPr>
              <w:t>(à compléter) </w:t>
            </w:r>
            <w:r>
              <w:rPr>
                <w:rFonts w:ascii="Times New Roman" w:eastAsia="Times New Roman" w:hAnsi="Times New Roman" w:cs="Times New Roman"/>
                <w:sz w:val="24"/>
                <w:szCs w:val="24"/>
                <w:lang w:eastAsia="fr-FR"/>
              </w:rPr>
              <w:t>:</w:t>
            </w:r>
          </w:p>
        </w:tc>
      </w:tr>
      <w:tr w:rsidR="003A64A1" w:rsidRPr="00751530" w:rsidTr="003A64A1">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tcPr>
          <w:p w:rsidR="003A64A1" w:rsidRPr="00751530" w:rsidRDefault="003A64A1" w:rsidP="003A64A1">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202xxx </w:t>
            </w:r>
            <w:r w:rsidR="00FA4905">
              <w:rPr>
                <w:rFonts w:ascii="Times New Roman" w:eastAsia="Times New Roman" w:hAnsi="Times New Roman" w:cs="Times New Roman"/>
                <w:sz w:val="24"/>
                <w:szCs w:val="24"/>
                <w:lang w:eastAsia="fr-FR"/>
              </w:rPr>
              <w:t>(à compléter) :</w:t>
            </w:r>
            <w:r>
              <w:rPr>
                <w:rFonts w:ascii="Times New Roman" w:eastAsia="Times New Roman" w:hAnsi="Times New Roman" w:cs="Times New Roman"/>
                <w:sz w:val="24"/>
                <w:szCs w:val="24"/>
                <w:lang w:eastAsia="fr-FR"/>
              </w:rPr>
              <w:t>:</w:t>
            </w: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751530" w:rsidRPr="00751530" w:rsidTr="00751530">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Verdana" w:eastAsia="Times New Roman" w:hAnsi="Verdana" w:cs="Times New Roman"/>
                <w:color w:val="000000"/>
                <w:sz w:val="27"/>
                <w:szCs w:val="27"/>
                <w:lang w:eastAsia="fr-F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3A64A1">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3A64A1">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3A64A1">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3A64A1">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3A64A1" w:rsidRDefault="003A64A1" w:rsidP="00751530">
      <w:pPr>
        <w:spacing w:after="0" w:line="240" w:lineRule="auto"/>
        <w:rPr>
          <w:rFonts w:ascii="Verdana" w:eastAsia="Times New Roman" w:hAnsi="Verdana" w:cs="Times New Roman"/>
          <w:color w:val="000000"/>
          <w:sz w:val="27"/>
          <w:szCs w:val="27"/>
          <w:lang w:eastAsia="fr-FR"/>
        </w:rPr>
      </w:pPr>
    </w:p>
    <w:p w:rsidR="003A64A1" w:rsidRPr="00751530" w:rsidRDefault="003A64A1" w:rsidP="003A64A1">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b/>
          <w:bCs/>
          <w:color w:val="000000"/>
          <w:sz w:val="27"/>
          <w:szCs w:val="27"/>
          <w:lang w:eastAsia="fr-FR"/>
        </w:rPr>
        <w:t xml:space="preserve">Chiffre d'affaires annuel </w:t>
      </w:r>
      <w:r>
        <w:rPr>
          <w:rFonts w:ascii="Verdana" w:eastAsia="Times New Roman" w:hAnsi="Verdana" w:cs="Times New Roman"/>
          <w:b/>
          <w:bCs/>
          <w:color w:val="000000"/>
          <w:sz w:val="27"/>
          <w:szCs w:val="27"/>
          <w:lang w:eastAsia="fr-FR"/>
        </w:rPr>
        <w:t>spécifique dans le domaine d’activité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3A64A1" w:rsidRPr="00751530" w:rsidTr="00F716E3">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3A64A1" w:rsidRPr="00751530" w:rsidRDefault="003A64A1" w:rsidP="003A64A1">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Son chiffre d'affaires annuel ("</w:t>
            </w:r>
            <w:r>
              <w:rPr>
                <w:rFonts w:ascii="Times New Roman" w:eastAsia="Times New Roman" w:hAnsi="Times New Roman" w:cs="Times New Roman"/>
                <w:sz w:val="24"/>
                <w:szCs w:val="24"/>
                <w:lang w:eastAsia="fr-FR"/>
              </w:rPr>
              <w:t>spécifique</w:t>
            </w:r>
            <w:r w:rsidRPr="00751530">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dans le domaine d’activité couvert par le marché </w:t>
            </w:r>
            <w:r w:rsidRPr="00751530">
              <w:rPr>
                <w:rFonts w:ascii="Times New Roman" w:eastAsia="Times New Roman" w:hAnsi="Times New Roman" w:cs="Times New Roman"/>
                <w:sz w:val="24"/>
                <w:szCs w:val="24"/>
                <w:lang w:eastAsia="fr-FR"/>
              </w:rPr>
              <w:t>pour le nombre d'exercices requis dans l'avis pertinent ou dans les documents de marché est le suivant :</w:t>
            </w:r>
          </w:p>
        </w:tc>
      </w:tr>
      <w:tr w:rsidR="003A64A1" w:rsidRPr="00751530" w:rsidTr="00F716E3">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tcPr>
          <w:p w:rsidR="003A64A1" w:rsidRPr="00751530" w:rsidRDefault="003A64A1" w:rsidP="00F716E3">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202xxx </w:t>
            </w:r>
            <w:r w:rsidR="00FA4905">
              <w:rPr>
                <w:rFonts w:ascii="Times New Roman" w:eastAsia="Times New Roman" w:hAnsi="Times New Roman" w:cs="Times New Roman"/>
                <w:sz w:val="24"/>
                <w:szCs w:val="24"/>
                <w:lang w:eastAsia="fr-FR"/>
              </w:rPr>
              <w:t>(à compléter) :</w:t>
            </w:r>
            <w:r>
              <w:rPr>
                <w:rFonts w:ascii="Times New Roman" w:eastAsia="Times New Roman" w:hAnsi="Times New Roman" w:cs="Times New Roman"/>
                <w:sz w:val="24"/>
                <w:szCs w:val="24"/>
                <w:lang w:eastAsia="fr-FR"/>
              </w:rPr>
              <w:t>:</w:t>
            </w:r>
          </w:p>
        </w:tc>
      </w:tr>
      <w:tr w:rsidR="003A64A1" w:rsidRPr="00751530" w:rsidTr="00F716E3">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tcPr>
          <w:p w:rsidR="003A64A1" w:rsidRPr="00751530" w:rsidRDefault="003A64A1" w:rsidP="00F716E3">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202xxx </w:t>
            </w:r>
            <w:r w:rsidR="00FA4905">
              <w:rPr>
                <w:rFonts w:ascii="Times New Roman" w:eastAsia="Times New Roman" w:hAnsi="Times New Roman" w:cs="Times New Roman"/>
                <w:sz w:val="24"/>
                <w:szCs w:val="24"/>
                <w:lang w:eastAsia="fr-FR"/>
              </w:rPr>
              <w:t>(à compléter) :</w:t>
            </w:r>
            <w:r>
              <w:rPr>
                <w:rFonts w:ascii="Times New Roman" w:eastAsia="Times New Roman" w:hAnsi="Times New Roman" w:cs="Times New Roman"/>
                <w:sz w:val="24"/>
                <w:szCs w:val="24"/>
                <w:lang w:eastAsia="fr-FR"/>
              </w:rPr>
              <w:t>:</w:t>
            </w:r>
          </w:p>
        </w:tc>
      </w:tr>
      <w:tr w:rsidR="003A64A1" w:rsidRPr="00751530" w:rsidTr="00F716E3">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tcPr>
          <w:p w:rsidR="003A64A1" w:rsidRPr="00751530" w:rsidRDefault="003A64A1" w:rsidP="00F716E3">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202xxx </w:t>
            </w:r>
            <w:r w:rsidR="00FA4905">
              <w:rPr>
                <w:rFonts w:ascii="Times New Roman" w:eastAsia="Times New Roman" w:hAnsi="Times New Roman" w:cs="Times New Roman"/>
                <w:sz w:val="24"/>
                <w:szCs w:val="24"/>
                <w:lang w:eastAsia="fr-FR"/>
              </w:rPr>
              <w:t>(à compléter) :</w:t>
            </w:r>
            <w:r>
              <w:rPr>
                <w:rFonts w:ascii="Times New Roman" w:eastAsia="Times New Roman" w:hAnsi="Times New Roman" w:cs="Times New Roman"/>
                <w:sz w:val="24"/>
                <w:szCs w:val="24"/>
                <w:lang w:eastAsia="fr-FR"/>
              </w:rPr>
              <w:t>:</w:t>
            </w:r>
          </w:p>
        </w:tc>
      </w:tr>
    </w:tbl>
    <w:p w:rsidR="003A64A1" w:rsidRPr="00751530" w:rsidRDefault="003A64A1" w:rsidP="003A64A1">
      <w:pPr>
        <w:spacing w:after="0" w:line="240" w:lineRule="auto"/>
        <w:rPr>
          <w:rFonts w:ascii="Verdana" w:eastAsia="Times New Roman" w:hAnsi="Verdana" w:cs="Times New Roman"/>
          <w:vanish/>
          <w:color w:val="000000"/>
          <w:sz w:val="27"/>
          <w:szCs w:val="27"/>
          <w:lang w:eastAsia="fr-FR"/>
        </w:rPr>
      </w:pPr>
    </w:p>
    <w:tbl>
      <w:tblPr>
        <w:tblW w:w="16038"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702"/>
        <w:gridCol w:w="4336"/>
      </w:tblGrid>
      <w:tr w:rsidR="003A64A1" w:rsidRPr="00751530" w:rsidTr="00F716E3">
        <w:tc>
          <w:tcPr>
            <w:tcW w:w="1170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3A64A1" w:rsidRPr="00751530" w:rsidRDefault="003A64A1" w:rsidP="00F716E3">
            <w:pPr>
              <w:spacing w:after="0" w:line="240" w:lineRule="auto"/>
              <w:rPr>
                <w:rFonts w:ascii="Verdana" w:eastAsia="Times New Roman" w:hAnsi="Verdana" w:cs="Times New Roman"/>
                <w:color w:val="000000"/>
                <w:sz w:val="27"/>
                <w:szCs w:val="27"/>
                <w:lang w:eastAsia="fr-FR"/>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A64A1" w:rsidRPr="00751530" w:rsidRDefault="003A64A1" w:rsidP="00F716E3">
            <w:pPr>
              <w:spacing w:after="0" w:line="240" w:lineRule="auto"/>
              <w:rPr>
                <w:rFonts w:ascii="Times New Roman" w:eastAsia="Times New Roman" w:hAnsi="Times New Roman" w:cs="Times New Roman"/>
                <w:sz w:val="20"/>
                <w:szCs w:val="20"/>
                <w:lang w:eastAsia="fr-FR"/>
              </w:rPr>
            </w:pPr>
          </w:p>
        </w:tc>
      </w:tr>
    </w:tbl>
    <w:p w:rsidR="003A64A1" w:rsidRPr="00751530" w:rsidRDefault="003A64A1" w:rsidP="003A64A1">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3A64A1" w:rsidRPr="00751530" w:rsidTr="00F716E3">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3A64A1" w:rsidRPr="00751530" w:rsidRDefault="003A64A1" w:rsidP="00F716E3">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3A64A1" w:rsidRPr="00751530" w:rsidRDefault="003A64A1" w:rsidP="00F716E3">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3A64A1" w:rsidRPr="00751530" w:rsidTr="00F716E3">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3A64A1" w:rsidRPr="00751530" w:rsidRDefault="003A64A1" w:rsidP="00F716E3">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3A64A1" w:rsidRPr="00751530" w:rsidRDefault="003A64A1" w:rsidP="00F716E3">
            <w:pPr>
              <w:spacing w:after="0" w:line="240" w:lineRule="auto"/>
              <w:rPr>
                <w:rFonts w:ascii="Times New Roman" w:eastAsia="Times New Roman" w:hAnsi="Times New Roman" w:cs="Times New Roman"/>
                <w:sz w:val="24"/>
                <w:szCs w:val="24"/>
                <w:lang w:eastAsia="fr-FR"/>
              </w:rPr>
            </w:pPr>
          </w:p>
        </w:tc>
      </w:tr>
      <w:tr w:rsidR="003A64A1" w:rsidRPr="00751530" w:rsidTr="00F716E3">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3A64A1" w:rsidRPr="00751530" w:rsidRDefault="003A64A1" w:rsidP="00F716E3">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3A64A1" w:rsidRPr="00751530" w:rsidRDefault="003A64A1" w:rsidP="00F716E3">
            <w:pPr>
              <w:spacing w:after="0" w:line="240" w:lineRule="auto"/>
              <w:rPr>
                <w:rFonts w:ascii="Times New Roman" w:eastAsia="Times New Roman" w:hAnsi="Times New Roman" w:cs="Times New Roman"/>
                <w:sz w:val="24"/>
                <w:szCs w:val="24"/>
                <w:lang w:eastAsia="fr-FR"/>
              </w:rPr>
            </w:pPr>
          </w:p>
        </w:tc>
      </w:tr>
      <w:tr w:rsidR="003A64A1" w:rsidRPr="00751530" w:rsidTr="00F716E3">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3A64A1" w:rsidRPr="00751530" w:rsidRDefault="003A64A1" w:rsidP="00F716E3">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3A64A1" w:rsidRPr="00751530" w:rsidRDefault="003A64A1" w:rsidP="00F716E3">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Création de l'opérateur économique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3A64A1">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Si les informations concernant le chiffre d'affaires (général ou spécifique) ne sont pas disponibles pour toute la période requise, veuillez indiquer la date à laquelle l'opérateur économique a été créé ou a commencé ses activités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EA0F68" w:rsidRDefault="00EA0F68" w:rsidP="00BA4777">
      <w:pPr>
        <w:spacing w:after="0" w:line="240" w:lineRule="auto"/>
        <w:rPr>
          <w:rFonts w:ascii="Verdana" w:eastAsia="Times New Roman" w:hAnsi="Verdana" w:cs="Times New Roman"/>
          <w:b/>
          <w:bCs/>
          <w:color w:val="000000"/>
          <w:sz w:val="27"/>
          <w:szCs w:val="27"/>
          <w:lang w:eastAsia="fr-FR"/>
        </w:rPr>
      </w:pPr>
    </w:p>
    <w:p w:rsidR="00BA4777" w:rsidRPr="00751530" w:rsidRDefault="00BA4777" w:rsidP="00BA4777">
      <w:pPr>
        <w:spacing w:after="0" w:line="240" w:lineRule="auto"/>
        <w:rPr>
          <w:rFonts w:ascii="Verdana" w:eastAsia="Times New Roman" w:hAnsi="Verdana" w:cs="Times New Roman"/>
          <w:color w:val="000000"/>
          <w:sz w:val="27"/>
          <w:szCs w:val="27"/>
          <w:lang w:eastAsia="fr-FR"/>
        </w:rPr>
      </w:pPr>
      <w:r>
        <w:rPr>
          <w:rFonts w:ascii="Verdana" w:eastAsia="Times New Roman" w:hAnsi="Verdana" w:cs="Times New Roman"/>
          <w:b/>
          <w:bCs/>
          <w:color w:val="000000"/>
          <w:sz w:val="27"/>
          <w:szCs w:val="27"/>
          <w:lang w:eastAsia="fr-FR"/>
        </w:rPr>
        <w:t>Assurances contre les risques professionnels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BA4777" w:rsidRPr="00751530" w:rsidTr="00EA0F68">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BA4777" w:rsidRPr="00751530" w:rsidRDefault="00BA4777" w:rsidP="00F716E3">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Le montant couvert par l’assurance contre les risques professionnels que vous avez souscrite est le suivant</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BA4777" w:rsidRPr="00751530" w:rsidRDefault="00BA4777" w:rsidP="00F716E3">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BA4777" w:rsidRDefault="00BA4777"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p>
    <w:p w:rsidR="00751530" w:rsidRPr="00751530" w:rsidRDefault="00751530" w:rsidP="00751530">
      <w:pPr>
        <w:spacing w:before="100" w:beforeAutospacing="1" w:after="100" w:afterAutospacing="1" w:line="240" w:lineRule="auto"/>
        <w:outlineLvl w:val="3"/>
        <w:rPr>
          <w:rFonts w:ascii="Verdana" w:eastAsia="Times New Roman" w:hAnsi="Verdana" w:cs="Times New Roman"/>
          <w:b/>
          <w:bCs/>
          <w:color w:val="006D99"/>
          <w:sz w:val="24"/>
          <w:szCs w:val="24"/>
          <w:lang w:eastAsia="fr-FR"/>
        </w:rPr>
      </w:pPr>
      <w:r w:rsidRPr="00751530">
        <w:rPr>
          <w:rFonts w:ascii="Verdana" w:eastAsia="Times New Roman" w:hAnsi="Verdana" w:cs="Times New Roman"/>
          <w:b/>
          <w:bCs/>
          <w:color w:val="006D99"/>
          <w:sz w:val="24"/>
          <w:szCs w:val="24"/>
          <w:lang w:eastAsia="fr-FR"/>
        </w:rPr>
        <w:t>C. Capacités techniques et professionnelles</w:t>
      </w:r>
    </w:p>
    <w:p w:rsidR="00751530" w:rsidRPr="00751530" w:rsidRDefault="00751530" w:rsidP="003A64A1">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b/>
          <w:bCs/>
          <w:color w:val="000000"/>
          <w:sz w:val="27"/>
          <w:szCs w:val="27"/>
          <w:lang w:eastAsia="fr-FR"/>
        </w:rPr>
        <w:t>Effectifs moyens annuels</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751530" w:rsidRPr="00751530" w:rsidTr="00407DFA">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effectifs moyens annuels de l'opérateur économique pour les trois dernières années s'établissaient comme suit :</w:t>
            </w: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375"/>
        <w:gridCol w:w="4007"/>
      </w:tblGrid>
      <w:tr w:rsidR="00751530" w:rsidRPr="00751530" w:rsidTr="00407DFA">
        <w:tc>
          <w:tcPr>
            <w:tcW w:w="3732" w:type="pct"/>
            <w:tcBorders>
              <w:top w:val="single" w:sz="6" w:space="0" w:color="000000"/>
              <w:left w:val="single" w:sz="6" w:space="0" w:color="000000"/>
              <w:bottom w:val="single" w:sz="6" w:space="0" w:color="000000"/>
              <w:right w:val="single" w:sz="6" w:space="0" w:color="000000"/>
            </w:tcBorders>
            <w:vAlign w:val="center"/>
            <w:hideMark/>
          </w:tcPr>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329"/>
            </w:tblGrid>
            <w:tr w:rsidR="00751530" w:rsidRPr="00751530" w:rsidTr="00407DFA">
              <w:trPr>
                <w:jc w:val="center"/>
              </w:trPr>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Année :</w:t>
                  </w:r>
                </w:p>
              </w:tc>
            </w:tr>
          </w:tbl>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1268" w:type="pct"/>
            <w:tcBorders>
              <w:top w:val="single" w:sz="6" w:space="0" w:color="000000"/>
              <w:left w:val="single" w:sz="6" w:space="0" w:color="000000"/>
              <w:bottom w:val="single" w:sz="6" w:space="0" w:color="000000"/>
              <w:right w:val="single" w:sz="6" w:space="0" w:color="000000"/>
            </w:tcBorders>
            <w:vAlign w:val="center"/>
            <w:hideMark/>
          </w:tcPr>
          <w:tbl>
            <w:tblPr>
              <w:tblW w:w="3961"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961"/>
            </w:tblGrid>
            <w:tr w:rsidR="00751530" w:rsidRPr="00751530">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Effectif :</w:t>
                  </w:r>
                </w:p>
              </w:tc>
            </w:tr>
          </w:tbl>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r>
      <w:tr w:rsidR="00BA4777" w:rsidRPr="00751530" w:rsidTr="00407DFA">
        <w:tc>
          <w:tcPr>
            <w:tcW w:w="3732"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751530">
            <w:pPr>
              <w:spacing w:after="0" w:line="240" w:lineRule="auto"/>
              <w:rPr>
                <w:rFonts w:ascii="Times New Roman" w:eastAsia="Times New Roman" w:hAnsi="Times New Roman" w:cs="Times New Roman"/>
                <w:sz w:val="24"/>
                <w:szCs w:val="24"/>
                <w:lang w:eastAsia="fr-FR"/>
              </w:rPr>
            </w:pPr>
          </w:p>
        </w:tc>
        <w:tc>
          <w:tcPr>
            <w:tcW w:w="1268"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751530">
            <w:pPr>
              <w:spacing w:after="0" w:line="240" w:lineRule="auto"/>
              <w:jc w:val="center"/>
              <w:rPr>
                <w:rFonts w:ascii="Times New Roman" w:eastAsia="Times New Roman" w:hAnsi="Times New Roman" w:cs="Times New Roman"/>
                <w:sz w:val="24"/>
                <w:szCs w:val="24"/>
                <w:lang w:eastAsia="fr-FR"/>
              </w:rPr>
            </w:pPr>
          </w:p>
        </w:tc>
      </w:tr>
      <w:tr w:rsidR="00BA4777" w:rsidRPr="00751530" w:rsidTr="00407DFA">
        <w:tc>
          <w:tcPr>
            <w:tcW w:w="3732"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751530">
            <w:pPr>
              <w:spacing w:after="0" w:line="240" w:lineRule="auto"/>
              <w:rPr>
                <w:rFonts w:ascii="Times New Roman" w:eastAsia="Times New Roman" w:hAnsi="Times New Roman" w:cs="Times New Roman"/>
                <w:sz w:val="24"/>
                <w:szCs w:val="24"/>
                <w:lang w:eastAsia="fr-FR"/>
              </w:rPr>
            </w:pPr>
          </w:p>
        </w:tc>
        <w:tc>
          <w:tcPr>
            <w:tcW w:w="1268"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751530">
            <w:pPr>
              <w:spacing w:after="0" w:line="240" w:lineRule="auto"/>
              <w:jc w:val="center"/>
              <w:rPr>
                <w:rFonts w:ascii="Times New Roman" w:eastAsia="Times New Roman" w:hAnsi="Times New Roman" w:cs="Times New Roman"/>
                <w:sz w:val="24"/>
                <w:szCs w:val="24"/>
                <w:lang w:eastAsia="fr-FR"/>
              </w:rPr>
            </w:pPr>
          </w:p>
        </w:tc>
      </w:tr>
      <w:tr w:rsidR="00BA4777" w:rsidRPr="00751530" w:rsidTr="00407DFA">
        <w:tc>
          <w:tcPr>
            <w:tcW w:w="3732"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751530">
            <w:pPr>
              <w:spacing w:after="0" w:line="240" w:lineRule="auto"/>
              <w:rPr>
                <w:rFonts w:ascii="Times New Roman" w:eastAsia="Times New Roman" w:hAnsi="Times New Roman" w:cs="Times New Roman"/>
                <w:sz w:val="24"/>
                <w:szCs w:val="24"/>
                <w:lang w:eastAsia="fr-FR"/>
              </w:rPr>
            </w:pPr>
          </w:p>
        </w:tc>
        <w:tc>
          <w:tcPr>
            <w:tcW w:w="1268"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751530">
            <w:pPr>
              <w:spacing w:after="0" w:line="240" w:lineRule="auto"/>
              <w:jc w:val="center"/>
              <w:rPr>
                <w:rFonts w:ascii="Times New Roman" w:eastAsia="Times New Roman" w:hAnsi="Times New Roman" w:cs="Times New Roman"/>
                <w:sz w:val="24"/>
                <w:szCs w:val="24"/>
                <w:lang w:eastAsia="fr-FR"/>
              </w:rPr>
            </w:pPr>
          </w:p>
        </w:tc>
      </w:tr>
    </w:tbl>
    <w:p w:rsidR="00751530" w:rsidRDefault="00751530" w:rsidP="00751530">
      <w:pPr>
        <w:spacing w:after="0" w:line="240" w:lineRule="auto"/>
        <w:rPr>
          <w:rFonts w:ascii="Verdana" w:eastAsia="Times New Roman" w:hAnsi="Verdana" w:cs="Times New Roman"/>
          <w:color w:val="000000"/>
          <w:sz w:val="27"/>
          <w:szCs w:val="27"/>
          <w:lang w:eastAsia="fr-FR"/>
        </w:rPr>
      </w:pPr>
    </w:p>
    <w:p w:rsidR="00BA4777" w:rsidRPr="00751530" w:rsidRDefault="00407DFA" w:rsidP="00BA4777">
      <w:pPr>
        <w:spacing w:after="0" w:line="240" w:lineRule="auto"/>
        <w:rPr>
          <w:rFonts w:ascii="Verdana" w:eastAsia="Times New Roman" w:hAnsi="Verdana" w:cs="Times New Roman"/>
          <w:color w:val="000000"/>
          <w:sz w:val="27"/>
          <w:szCs w:val="27"/>
          <w:lang w:eastAsia="fr-FR"/>
        </w:rPr>
      </w:pPr>
      <w:r>
        <w:rPr>
          <w:rFonts w:ascii="Verdana" w:eastAsia="Times New Roman" w:hAnsi="Verdana" w:cs="Times New Roman"/>
          <w:b/>
          <w:bCs/>
          <w:color w:val="000000"/>
          <w:sz w:val="27"/>
          <w:szCs w:val="27"/>
          <w:lang w:eastAsia="fr-FR"/>
        </w:rPr>
        <w:t>Principales livraisons effectuées antérieurement pour</w:t>
      </w:r>
      <w:r w:rsidR="00BA4777">
        <w:rPr>
          <w:rFonts w:ascii="Verdana" w:eastAsia="Times New Roman" w:hAnsi="Verdana" w:cs="Times New Roman"/>
          <w:b/>
          <w:bCs/>
          <w:color w:val="000000"/>
          <w:sz w:val="27"/>
          <w:szCs w:val="27"/>
          <w:lang w:eastAsia="fr-FR"/>
        </w:rPr>
        <w:t xml:space="preserve"> les marchés de fournitures</w:t>
      </w:r>
    </w:p>
    <w:tbl>
      <w:tblPr>
        <w:tblpPr w:leftFromText="141" w:rightFromText="141" w:horzAnchor="page" w:tblpX="603" w:tblpY="225"/>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BA4777" w:rsidRPr="00751530" w:rsidTr="00EA0F68">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BA4777" w:rsidRPr="00751530" w:rsidRDefault="00BA4777" w:rsidP="00EA0F68">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Décrivez les </w:t>
            </w:r>
            <w:r w:rsidR="00407DFA">
              <w:rPr>
                <w:rFonts w:ascii="Times New Roman" w:eastAsia="Times New Roman" w:hAnsi="Times New Roman" w:cs="Times New Roman"/>
                <w:sz w:val="24"/>
                <w:szCs w:val="24"/>
                <w:lang w:eastAsia="fr-FR"/>
              </w:rPr>
              <w:t>équipement techniques et les mesures employées pour assurer la qualité</w:t>
            </w:r>
          </w:p>
        </w:tc>
      </w:tr>
    </w:tbl>
    <w:p w:rsidR="00BA4777" w:rsidRPr="00751530" w:rsidRDefault="00BA4777" w:rsidP="00BA4777">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537"/>
        <w:gridCol w:w="3845"/>
      </w:tblGrid>
      <w:tr w:rsidR="00BA4777"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hideMark/>
          </w:tcPr>
          <w:tbl>
            <w:tblPr>
              <w:tblW w:w="11972"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72"/>
            </w:tblGrid>
            <w:tr w:rsidR="00BA4777" w:rsidRPr="00751530" w:rsidTr="00F716E3">
              <w:trPr>
                <w:jc w:val="center"/>
              </w:trPr>
              <w:tc>
                <w:tcPr>
                  <w:tcW w:w="11642" w:type="dxa"/>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BA4777" w:rsidRPr="00751530" w:rsidRDefault="00BA4777" w:rsidP="00F716E3">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Année, description, bénéficiaire et montant</w:t>
                  </w:r>
                </w:p>
              </w:tc>
            </w:tr>
          </w:tbl>
          <w:p w:rsidR="00BA4777" w:rsidRPr="00751530" w:rsidRDefault="00BA4777" w:rsidP="00F716E3">
            <w:pPr>
              <w:spacing w:after="0" w:line="240" w:lineRule="auto"/>
              <w:jc w:val="center"/>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hideMark/>
          </w:tcPr>
          <w:tbl>
            <w:tblPr>
              <w:tblW w:w="3961"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961"/>
            </w:tblGrid>
            <w:tr w:rsidR="00BA4777" w:rsidRPr="00751530" w:rsidTr="00F716E3">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BA4777" w:rsidRPr="00751530" w:rsidRDefault="00407DFA" w:rsidP="00F716E3">
                  <w:pPr>
                    <w:spacing w:after="0"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Réponse </w:t>
                  </w:r>
                  <w:r w:rsidR="00BA4777" w:rsidRPr="00751530">
                    <w:rPr>
                      <w:rFonts w:ascii="Times New Roman" w:eastAsia="Times New Roman" w:hAnsi="Times New Roman" w:cs="Times New Roman"/>
                      <w:sz w:val="24"/>
                      <w:szCs w:val="24"/>
                      <w:lang w:eastAsia="fr-FR"/>
                    </w:rPr>
                    <w:t xml:space="preserve"> :</w:t>
                  </w:r>
                </w:p>
              </w:tc>
            </w:tr>
          </w:tbl>
          <w:p w:rsidR="00BA4777" w:rsidRPr="00751530" w:rsidRDefault="00BA4777" w:rsidP="00F716E3">
            <w:pPr>
              <w:spacing w:after="0" w:line="240" w:lineRule="auto"/>
              <w:jc w:val="center"/>
              <w:rPr>
                <w:rFonts w:ascii="Times New Roman" w:eastAsia="Times New Roman" w:hAnsi="Times New Roman" w:cs="Times New Roman"/>
                <w:sz w:val="24"/>
                <w:szCs w:val="24"/>
                <w:lang w:eastAsia="fr-FR"/>
              </w:rPr>
            </w:pPr>
          </w:p>
        </w:tc>
      </w:tr>
      <w:tr w:rsidR="00BA4777"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F716E3">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F716E3">
            <w:pPr>
              <w:spacing w:after="0" w:line="240" w:lineRule="auto"/>
              <w:jc w:val="center"/>
              <w:rPr>
                <w:rFonts w:ascii="Times New Roman" w:eastAsia="Times New Roman" w:hAnsi="Times New Roman" w:cs="Times New Roman"/>
                <w:sz w:val="24"/>
                <w:szCs w:val="24"/>
                <w:lang w:eastAsia="fr-FR"/>
              </w:rPr>
            </w:pPr>
          </w:p>
        </w:tc>
      </w:tr>
      <w:tr w:rsidR="00BA4777"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F716E3">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F716E3">
            <w:pPr>
              <w:spacing w:after="0" w:line="240" w:lineRule="auto"/>
              <w:jc w:val="center"/>
              <w:rPr>
                <w:rFonts w:ascii="Times New Roman" w:eastAsia="Times New Roman" w:hAnsi="Times New Roman" w:cs="Times New Roman"/>
                <w:sz w:val="24"/>
                <w:szCs w:val="24"/>
                <w:lang w:eastAsia="fr-FR"/>
              </w:rPr>
            </w:pPr>
          </w:p>
        </w:tc>
      </w:tr>
      <w:tr w:rsidR="00BA4777"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F716E3">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BA4777" w:rsidRPr="00751530" w:rsidRDefault="00BA4777" w:rsidP="00F716E3">
            <w:pPr>
              <w:spacing w:after="0" w:line="240" w:lineRule="auto"/>
              <w:jc w:val="center"/>
              <w:rPr>
                <w:rFonts w:ascii="Times New Roman" w:eastAsia="Times New Roman" w:hAnsi="Times New Roman" w:cs="Times New Roman"/>
                <w:sz w:val="24"/>
                <w:szCs w:val="24"/>
                <w:lang w:eastAsia="fr-FR"/>
              </w:rPr>
            </w:pPr>
          </w:p>
        </w:tc>
      </w:tr>
    </w:tbl>
    <w:p w:rsidR="00BA4777" w:rsidRDefault="00BA4777" w:rsidP="00751530">
      <w:pPr>
        <w:spacing w:after="0" w:line="240" w:lineRule="auto"/>
        <w:rPr>
          <w:rFonts w:ascii="Verdana" w:eastAsia="Times New Roman" w:hAnsi="Verdana" w:cs="Times New Roman"/>
          <w:color w:val="000000"/>
          <w:sz w:val="27"/>
          <w:szCs w:val="27"/>
          <w:lang w:eastAsia="fr-FR"/>
        </w:rPr>
      </w:pPr>
    </w:p>
    <w:p w:rsidR="00407DFA" w:rsidRPr="00751530" w:rsidRDefault="00407DFA" w:rsidP="00407DFA">
      <w:pPr>
        <w:spacing w:after="0" w:line="240" w:lineRule="auto"/>
        <w:rPr>
          <w:rFonts w:ascii="Verdana" w:eastAsia="Times New Roman" w:hAnsi="Verdana" w:cs="Times New Roman"/>
          <w:color w:val="000000"/>
          <w:sz w:val="27"/>
          <w:szCs w:val="27"/>
          <w:lang w:eastAsia="fr-FR"/>
        </w:rPr>
      </w:pPr>
      <w:r>
        <w:rPr>
          <w:rFonts w:ascii="Verdana" w:eastAsia="Times New Roman" w:hAnsi="Verdana" w:cs="Times New Roman"/>
          <w:b/>
          <w:bCs/>
          <w:color w:val="000000"/>
          <w:sz w:val="27"/>
          <w:szCs w:val="27"/>
          <w:lang w:eastAsia="fr-FR"/>
        </w:rPr>
        <w:t>Techniciens ou organismes techniques responsables du contrôle de la qualité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407DFA" w:rsidRPr="00751530" w:rsidTr="00F716E3">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407DFA" w:rsidRPr="00751530" w:rsidRDefault="00407DFA" w:rsidP="00F716E3">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Indiquez si vous allez faire appel à des techniciens ou des organismes techniques </w:t>
            </w:r>
            <w:r w:rsidR="00EA0F68">
              <w:rPr>
                <w:rFonts w:ascii="Times New Roman" w:eastAsia="Times New Roman" w:hAnsi="Times New Roman" w:cs="Times New Roman"/>
                <w:sz w:val="24"/>
                <w:szCs w:val="24"/>
                <w:lang w:eastAsia="fr-FR"/>
              </w:rPr>
              <w:t>responsables</w:t>
            </w:r>
            <w:r>
              <w:rPr>
                <w:rFonts w:ascii="Times New Roman" w:eastAsia="Times New Roman" w:hAnsi="Times New Roman" w:cs="Times New Roman"/>
                <w:sz w:val="24"/>
                <w:szCs w:val="24"/>
                <w:lang w:eastAsia="fr-FR"/>
              </w:rPr>
              <w:t xml:space="preserve"> du </w:t>
            </w:r>
            <w:r w:rsidR="00EA0F68">
              <w:rPr>
                <w:rFonts w:ascii="Times New Roman" w:eastAsia="Times New Roman" w:hAnsi="Times New Roman" w:cs="Times New Roman"/>
                <w:sz w:val="24"/>
                <w:szCs w:val="24"/>
                <w:lang w:eastAsia="fr-FR"/>
              </w:rPr>
              <w:t>contrôle de la qualité</w:t>
            </w:r>
          </w:p>
        </w:tc>
      </w:tr>
    </w:tbl>
    <w:p w:rsidR="00407DFA" w:rsidRPr="00751530" w:rsidRDefault="00407DFA" w:rsidP="00407DFA">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527"/>
        <w:gridCol w:w="3855"/>
      </w:tblGrid>
      <w:tr w:rsidR="00407DFA" w:rsidRPr="00751530" w:rsidTr="00F716E3">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Réponse</w:t>
            </w:r>
          </w:p>
        </w:tc>
      </w:tr>
      <w:tr w:rsidR="00407DFA" w:rsidRPr="00751530" w:rsidTr="00F716E3">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jc w:val="center"/>
              <w:rPr>
                <w:rFonts w:ascii="Times New Roman" w:eastAsia="Times New Roman" w:hAnsi="Times New Roman" w:cs="Times New Roman"/>
                <w:sz w:val="24"/>
                <w:szCs w:val="24"/>
                <w:lang w:eastAsia="fr-FR"/>
              </w:rPr>
            </w:pPr>
          </w:p>
        </w:tc>
      </w:tr>
    </w:tbl>
    <w:p w:rsidR="00407DFA" w:rsidRDefault="00407DFA" w:rsidP="00407DFA">
      <w:pPr>
        <w:spacing w:after="0" w:line="240" w:lineRule="auto"/>
        <w:rPr>
          <w:rFonts w:ascii="Verdana" w:eastAsia="Times New Roman" w:hAnsi="Verdana" w:cs="Times New Roman"/>
          <w:b/>
          <w:bCs/>
          <w:color w:val="000000"/>
          <w:sz w:val="27"/>
          <w:szCs w:val="27"/>
          <w:lang w:eastAsia="fr-FR"/>
        </w:rPr>
      </w:pPr>
    </w:p>
    <w:p w:rsidR="00407DFA" w:rsidRPr="00751530" w:rsidRDefault="00407DFA" w:rsidP="00407DFA">
      <w:pPr>
        <w:spacing w:after="0" w:line="240" w:lineRule="auto"/>
        <w:rPr>
          <w:rFonts w:ascii="Verdana" w:eastAsia="Times New Roman" w:hAnsi="Verdana" w:cs="Times New Roman"/>
          <w:color w:val="000000"/>
          <w:sz w:val="27"/>
          <w:szCs w:val="27"/>
          <w:lang w:eastAsia="fr-FR"/>
        </w:rPr>
      </w:pPr>
      <w:r>
        <w:rPr>
          <w:rFonts w:ascii="Verdana" w:eastAsia="Times New Roman" w:hAnsi="Verdana" w:cs="Times New Roman"/>
          <w:b/>
          <w:bCs/>
          <w:color w:val="000000"/>
          <w:sz w:val="27"/>
          <w:szCs w:val="27"/>
          <w:lang w:eastAsia="fr-FR"/>
        </w:rPr>
        <w:t>Equipement technique et mesures pour s’assurer de la qualité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407DFA" w:rsidRPr="00751530" w:rsidTr="00F716E3">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407DFA" w:rsidRPr="00751530" w:rsidRDefault="00407DFA" w:rsidP="00F716E3">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Décrivez les systèmes de gestion et de suivi de la chaine d’approvisionnement que vous allez mettre en œuvre :</w:t>
            </w:r>
          </w:p>
        </w:tc>
      </w:tr>
    </w:tbl>
    <w:p w:rsidR="00407DFA" w:rsidRPr="00751530" w:rsidRDefault="00407DFA" w:rsidP="00407DFA">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527"/>
        <w:gridCol w:w="3855"/>
      </w:tblGrid>
      <w:tr w:rsidR="00407DFA" w:rsidRPr="00751530" w:rsidTr="00F716E3">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Réponse</w:t>
            </w:r>
          </w:p>
        </w:tc>
      </w:tr>
      <w:tr w:rsidR="00407DFA" w:rsidRPr="00751530" w:rsidTr="00F716E3">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jc w:val="center"/>
              <w:rPr>
                <w:rFonts w:ascii="Times New Roman" w:eastAsia="Times New Roman" w:hAnsi="Times New Roman" w:cs="Times New Roman"/>
                <w:sz w:val="24"/>
                <w:szCs w:val="24"/>
                <w:lang w:eastAsia="fr-FR"/>
              </w:rPr>
            </w:pPr>
          </w:p>
        </w:tc>
      </w:tr>
    </w:tbl>
    <w:p w:rsidR="00407DFA" w:rsidRPr="00751530" w:rsidRDefault="00407DFA" w:rsidP="00407DFA">
      <w:pPr>
        <w:spacing w:after="0" w:line="240" w:lineRule="auto"/>
        <w:rPr>
          <w:rFonts w:ascii="Verdana" w:eastAsia="Times New Roman" w:hAnsi="Verdana" w:cs="Times New Roman"/>
          <w:vanish/>
          <w:color w:val="000000"/>
          <w:sz w:val="27"/>
          <w:szCs w:val="27"/>
          <w:lang w:eastAsia="fr-FR"/>
        </w:rPr>
      </w:pPr>
    </w:p>
    <w:p w:rsidR="00407DFA" w:rsidRDefault="00407DFA" w:rsidP="00407DFA">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p>
    <w:p w:rsidR="00407DFA" w:rsidRPr="00751530" w:rsidRDefault="00407DFA" w:rsidP="00407DFA">
      <w:pPr>
        <w:spacing w:after="0" w:line="240" w:lineRule="auto"/>
        <w:rPr>
          <w:rFonts w:ascii="Verdana" w:eastAsia="Times New Roman" w:hAnsi="Verdana" w:cs="Times New Roman"/>
          <w:color w:val="000000"/>
          <w:sz w:val="27"/>
          <w:szCs w:val="27"/>
          <w:lang w:eastAsia="fr-FR"/>
        </w:rPr>
      </w:pPr>
      <w:r>
        <w:rPr>
          <w:rFonts w:ascii="Verdana" w:eastAsia="Times New Roman" w:hAnsi="Verdana" w:cs="Times New Roman"/>
          <w:b/>
          <w:bCs/>
          <w:color w:val="000000"/>
          <w:sz w:val="27"/>
          <w:szCs w:val="27"/>
          <w:lang w:eastAsia="fr-FR"/>
        </w:rPr>
        <w:t>Chaine de la gestion d’approvisionnement</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5382"/>
      </w:tblGrid>
      <w:tr w:rsidR="00407DFA" w:rsidRPr="00751530" w:rsidTr="00407DFA">
        <w:tc>
          <w:tcPr>
            <w:tcW w:w="5000"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407DFA" w:rsidRPr="00751530" w:rsidRDefault="00407DFA" w:rsidP="00407DFA">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Décrivez les systèmes de gestion et de suivi de la chaine d’approvisionnement que vous allez mettre en </w:t>
            </w:r>
            <w:proofErr w:type="spellStart"/>
            <w:r>
              <w:rPr>
                <w:rFonts w:ascii="Times New Roman" w:eastAsia="Times New Roman" w:hAnsi="Times New Roman" w:cs="Times New Roman"/>
                <w:sz w:val="24"/>
                <w:szCs w:val="24"/>
                <w:lang w:eastAsia="fr-FR"/>
              </w:rPr>
              <w:t>oeuvre</w:t>
            </w:r>
            <w:proofErr w:type="spellEnd"/>
            <w:r>
              <w:rPr>
                <w:rFonts w:ascii="Times New Roman" w:eastAsia="Times New Roman" w:hAnsi="Times New Roman" w:cs="Times New Roman"/>
                <w:sz w:val="24"/>
                <w:szCs w:val="24"/>
                <w:lang w:eastAsia="fr-FR"/>
              </w:rPr>
              <w:t> :</w:t>
            </w:r>
          </w:p>
        </w:tc>
      </w:tr>
    </w:tbl>
    <w:p w:rsidR="00407DFA" w:rsidRPr="00751530" w:rsidRDefault="00407DFA" w:rsidP="00407DFA">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527"/>
        <w:gridCol w:w="3855"/>
      </w:tblGrid>
      <w:tr w:rsidR="00407DFA"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jc w:val="cente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Réponse</w:t>
            </w:r>
          </w:p>
        </w:tc>
      </w:tr>
      <w:tr w:rsidR="00407DFA"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jc w:val="center"/>
              <w:rPr>
                <w:rFonts w:ascii="Times New Roman" w:eastAsia="Times New Roman" w:hAnsi="Times New Roman" w:cs="Times New Roman"/>
                <w:sz w:val="24"/>
                <w:szCs w:val="24"/>
                <w:lang w:eastAsia="fr-FR"/>
              </w:rPr>
            </w:pPr>
          </w:p>
        </w:tc>
      </w:tr>
      <w:tr w:rsidR="00407DFA" w:rsidRPr="00751530" w:rsidTr="00407DFA">
        <w:tc>
          <w:tcPr>
            <w:tcW w:w="3747"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rPr>
                <w:rFonts w:ascii="Times New Roman" w:eastAsia="Times New Roman" w:hAnsi="Times New Roman" w:cs="Times New Roman"/>
                <w:sz w:val="24"/>
                <w:szCs w:val="24"/>
                <w:lang w:eastAsia="fr-FR"/>
              </w:rPr>
            </w:pPr>
          </w:p>
        </w:tc>
        <w:tc>
          <w:tcPr>
            <w:tcW w:w="1253" w:type="pct"/>
            <w:tcBorders>
              <w:top w:val="single" w:sz="6" w:space="0" w:color="000000"/>
              <w:left w:val="single" w:sz="6" w:space="0" w:color="000000"/>
              <w:bottom w:val="single" w:sz="6" w:space="0" w:color="000000"/>
              <w:right w:val="single" w:sz="6" w:space="0" w:color="000000"/>
            </w:tcBorders>
            <w:vAlign w:val="center"/>
          </w:tcPr>
          <w:p w:rsidR="00407DFA" w:rsidRPr="00751530" w:rsidRDefault="00407DFA" w:rsidP="00F716E3">
            <w:pPr>
              <w:spacing w:after="0" w:line="240" w:lineRule="auto"/>
              <w:jc w:val="center"/>
              <w:rPr>
                <w:rFonts w:ascii="Times New Roman" w:eastAsia="Times New Roman" w:hAnsi="Times New Roman" w:cs="Times New Roman"/>
                <w:sz w:val="24"/>
                <w:szCs w:val="24"/>
                <w:lang w:eastAsia="fr-FR"/>
              </w:rPr>
            </w:pPr>
          </w:p>
        </w:tc>
      </w:tr>
    </w:tbl>
    <w:p w:rsidR="00407DFA" w:rsidRPr="00751530" w:rsidRDefault="00407DFA" w:rsidP="00751530">
      <w:pPr>
        <w:spacing w:after="0" w:line="240" w:lineRule="auto"/>
        <w:rPr>
          <w:rFonts w:ascii="Verdana" w:eastAsia="Times New Roman" w:hAnsi="Verdana" w:cs="Times New Roman"/>
          <w:vanish/>
          <w:color w:val="000000"/>
          <w:sz w:val="27"/>
          <w:szCs w:val="27"/>
          <w:lang w:eastAsia="fr-FR"/>
        </w:rPr>
      </w:pPr>
    </w:p>
    <w:p w:rsidR="00EA0F68" w:rsidRPr="00751530" w:rsidRDefault="00751530" w:rsidP="00EA0F68">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00EA0F68">
        <w:rPr>
          <w:rFonts w:ascii="Verdana" w:eastAsia="Times New Roman" w:hAnsi="Verdana" w:cs="Times New Roman"/>
          <w:b/>
          <w:bCs/>
          <w:color w:val="000000"/>
          <w:sz w:val="27"/>
          <w:szCs w:val="27"/>
          <w:lang w:eastAsia="fr-FR"/>
        </w:rPr>
        <w:t>Outillage, matériel et équipement technique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EA0F68" w:rsidRPr="00751530" w:rsidTr="00B113AC">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EA0F68" w:rsidRPr="00751530" w:rsidRDefault="00B113AC" w:rsidP="00F716E3">
            <w:pPr>
              <w:spacing w:after="0" w:line="240" w:lineRule="auto"/>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Description de l’outillage, matériel et de l’équipement technique qui sera utilisé pour l’exécution du marché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EA0F68" w:rsidRPr="00751530" w:rsidRDefault="00EA0F68" w:rsidP="00F716E3">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bl>
    <w:p w:rsidR="00407DFA" w:rsidRDefault="00407DFA" w:rsidP="00751530">
      <w:pPr>
        <w:spacing w:after="0" w:line="240" w:lineRule="auto"/>
        <w:rPr>
          <w:rFonts w:ascii="Verdana" w:eastAsia="Times New Roman" w:hAnsi="Verdana" w:cs="Times New Roman"/>
          <w:color w:val="000000"/>
          <w:sz w:val="27"/>
          <w:szCs w:val="27"/>
          <w:lang w:eastAsia="fr-FR"/>
        </w:rPr>
      </w:pPr>
    </w:p>
    <w:p w:rsidR="00751530" w:rsidRPr="00751530" w:rsidRDefault="00751530" w:rsidP="004778EA">
      <w:pPr>
        <w:spacing w:after="0" w:line="240" w:lineRule="auto"/>
        <w:rPr>
          <w:rFonts w:ascii="Verdana" w:eastAsia="Times New Roman" w:hAnsi="Verdana" w:cs="Times New Roman"/>
          <w:b/>
          <w:bCs/>
          <w:color w:val="006D99"/>
          <w:sz w:val="24"/>
          <w:szCs w:val="24"/>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6D99"/>
          <w:sz w:val="24"/>
          <w:szCs w:val="24"/>
          <w:lang w:eastAsia="fr-FR"/>
        </w:rPr>
        <w:t>D. Dispositifs d'assurance de la qualité et normes de gestion environnementale</w:t>
      </w:r>
    </w:p>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Certificats établis par des organismes indépendants concernant les normes d'assurance de la qualité</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4778EA">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F83E62">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sera-t-il en mesure de produire des certificats établis par des organismes indépendants, attestant qu'il se conforme aux normes d'assurance de la qualité requises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4778EA">
        <w:tc>
          <w:tcPr>
            <w:tcW w:w="3648" w:type="pct"/>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4778EA">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4778EA">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4778EA">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4778EA">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751530" w:rsidRPr="00751530" w:rsidRDefault="00751530" w:rsidP="00751530">
      <w:pPr>
        <w:spacing w:after="0" w:line="240" w:lineRule="auto"/>
        <w:rPr>
          <w:rFonts w:ascii="Verdana" w:eastAsia="Times New Roman" w:hAnsi="Verdana" w:cs="Times New Roman"/>
          <w:color w:val="000000"/>
          <w:sz w:val="27"/>
          <w:szCs w:val="27"/>
          <w:lang w:eastAsia="fr-FR"/>
        </w:rPr>
      </w:pPr>
      <w:r w:rsidRPr="00751530">
        <w:rPr>
          <w:rFonts w:ascii="Verdana" w:eastAsia="Times New Roman" w:hAnsi="Verdana" w:cs="Times New Roman"/>
          <w:color w:val="000000"/>
          <w:sz w:val="27"/>
          <w:szCs w:val="27"/>
          <w:lang w:eastAsia="fr-FR"/>
        </w:rPr>
        <w:br/>
      </w:r>
      <w:r w:rsidRPr="00751530">
        <w:rPr>
          <w:rFonts w:ascii="Verdana" w:eastAsia="Times New Roman" w:hAnsi="Verdana" w:cs="Times New Roman"/>
          <w:b/>
          <w:bCs/>
          <w:color w:val="000000"/>
          <w:sz w:val="27"/>
          <w:szCs w:val="27"/>
          <w:lang w:eastAsia="fr-FR"/>
        </w:rPr>
        <w:t>Certificats établis par des organismes indépendants concernant les systèmes ou normes de gestion environnementale</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4778EA">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B65DF2">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L'opérateur économique sera-t-il en mesure de produire des certificats établis par des organismes indépendants, attestant qu'il se conforme aux normes d'</w:t>
            </w:r>
            <w:r w:rsidR="00F83E62">
              <w:rPr>
                <w:rFonts w:ascii="Times New Roman" w:eastAsia="Times New Roman" w:hAnsi="Times New Roman" w:cs="Times New Roman"/>
                <w:sz w:val="24"/>
                <w:szCs w:val="24"/>
                <w:lang w:eastAsia="fr-FR"/>
              </w:rPr>
              <w:t>assurance de la qualité requise au niveau environnemental</w:t>
            </w:r>
            <w:r w:rsidRPr="00751530">
              <w:rPr>
                <w:rFonts w:ascii="Times New Roman" w:eastAsia="Times New Roman" w:hAnsi="Times New Roman" w:cs="Times New Roman"/>
                <w:sz w:val="24"/>
                <w:szCs w:val="24"/>
                <w:lang w:eastAsia="fr-FR"/>
              </w:rPr>
              <w:t>?</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4778EA">
        <w:tc>
          <w:tcPr>
            <w:tcW w:w="3648" w:type="pct"/>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p>
        </w:tc>
        <w:tc>
          <w:tcPr>
            <w:tcW w:w="1352" w:type="pct"/>
            <w:vAlign w:val="center"/>
            <w:hideMark/>
          </w:tcPr>
          <w:p w:rsidR="00751530" w:rsidRPr="00751530" w:rsidRDefault="00751530" w:rsidP="00751530">
            <w:pPr>
              <w:spacing w:after="0" w:line="240" w:lineRule="auto"/>
              <w:rPr>
                <w:rFonts w:ascii="Times New Roman" w:eastAsia="Times New Roman" w:hAnsi="Times New Roman" w:cs="Times New Roman"/>
                <w:sz w:val="20"/>
                <w:szCs w:val="20"/>
                <w:lang w:eastAsia="fr-FR"/>
              </w:rPr>
            </w:pPr>
          </w:p>
        </w:tc>
      </w:tr>
    </w:tbl>
    <w:p w:rsidR="00751530" w:rsidRPr="00751530" w:rsidRDefault="00751530" w:rsidP="00751530">
      <w:pPr>
        <w:spacing w:after="0" w:line="240" w:lineRule="auto"/>
        <w:rPr>
          <w:rFonts w:ascii="Verdana" w:eastAsia="Times New Roman" w:hAnsi="Verdana" w:cs="Times New Roman"/>
          <w:vanish/>
          <w:color w:val="000000"/>
          <w:sz w:val="27"/>
          <w:szCs w:val="27"/>
          <w:lang w:eastAsia="fr-FR"/>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23"/>
        <w:gridCol w:w="4159"/>
      </w:tblGrid>
      <w:tr w:rsidR="00751530" w:rsidRPr="00751530" w:rsidTr="004778EA">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Les acheteurs peuvent-ils accéder gratuitement à ces informations par internet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jc w:val="center"/>
              <w:rPr>
                <w:rFonts w:ascii="Times New Roman" w:eastAsia="Times New Roman" w:hAnsi="Times New Roman" w:cs="Times New Roman"/>
                <w:sz w:val="24"/>
                <w:szCs w:val="24"/>
                <w:lang w:eastAsia="fr-FR"/>
              </w:rPr>
            </w:pPr>
            <w:r w:rsidRPr="00751530">
              <w:rPr>
                <w:rFonts w:ascii="Times New Roman" w:eastAsia="Times New Roman" w:hAnsi="Times New Roman" w:cs="Times New Roman"/>
                <w:b/>
                <w:bCs/>
                <w:sz w:val="24"/>
                <w:szCs w:val="24"/>
                <w:lang w:eastAsia="fr-FR"/>
              </w:rPr>
              <w:t>Réponse :</w:t>
            </w:r>
          </w:p>
        </w:tc>
      </w:tr>
      <w:tr w:rsidR="00751530" w:rsidRPr="00751530" w:rsidTr="004778EA">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Adresse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4778EA">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Code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r w:rsidR="00751530" w:rsidRPr="00751530" w:rsidTr="004778EA">
        <w:tc>
          <w:tcPr>
            <w:tcW w:w="3648" w:type="pct"/>
            <w:tcBorders>
              <w:top w:val="single" w:sz="6" w:space="0" w:color="000000"/>
              <w:left w:val="single" w:sz="6" w:space="0" w:color="000000"/>
              <w:bottom w:val="single" w:sz="6" w:space="0" w:color="000000"/>
              <w:right w:val="single" w:sz="6" w:space="0" w:color="000000"/>
            </w:tcBorders>
            <w:tcMar>
              <w:top w:w="15" w:type="dxa"/>
              <w:left w:w="150" w:type="dxa"/>
              <w:bottom w:w="15" w:type="dxa"/>
              <w:right w:w="150" w:type="dxa"/>
            </w:tcMar>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r w:rsidRPr="00751530">
              <w:rPr>
                <w:rFonts w:ascii="Times New Roman" w:eastAsia="Times New Roman" w:hAnsi="Times New Roman" w:cs="Times New Roman"/>
                <w:sz w:val="24"/>
                <w:szCs w:val="24"/>
                <w:lang w:eastAsia="fr-FR"/>
              </w:rPr>
              <w:t>Autorité :</w:t>
            </w:r>
          </w:p>
        </w:tc>
        <w:tc>
          <w:tcPr>
            <w:tcW w:w="1352" w:type="pct"/>
            <w:tcBorders>
              <w:top w:val="single" w:sz="6" w:space="0" w:color="000000"/>
              <w:left w:val="single" w:sz="6" w:space="0" w:color="000000"/>
              <w:bottom w:val="single" w:sz="6" w:space="0" w:color="000000"/>
              <w:right w:val="single" w:sz="6" w:space="0" w:color="000000"/>
            </w:tcBorders>
            <w:vAlign w:val="center"/>
            <w:hideMark/>
          </w:tcPr>
          <w:p w:rsidR="00751530" w:rsidRPr="00751530" w:rsidRDefault="00751530" w:rsidP="00751530">
            <w:pPr>
              <w:spacing w:after="0" w:line="240" w:lineRule="auto"/>
              <w:rPr>
                <w:rFonts w:ascii="Times New Roman" w:eastAsia="Times New Roman" w:hAnsi="Times New Roman" w:cs="Times New Roman"/>
                <w:sz w:val="24"/>
                <w:szCs w:val="24"/>
                <w:lang w:eastAsia="fr-FR"/>
              </w:rPr>
            </w:pPr>
          </w:p>
        </w:tc>
      </w:tr>
    </w:tbl>
    <w:p w:rsidR="00695F0E" w:rsidRDefault="00695F0E"/>
    <w:sectPr w:rsidR="00695F0E" w:rsidSect="00751530">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D27A15"/>
    <w:multiLevelType w:val="multilevel"/>
    <w:tmpl w:val="B4C8D0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530"/>
    <w:rsid w:val="00042F23"/>
    <w:rsid w:val="00090710"/>
    <w:rsid w:val="000C3AFE"/>
    <w:rsid w:val="001700F4"/>
    <w:rsid w:val="002D1013"/>
    <w:rsid w:val="00315E34"/>
    <w:rsid w:val="003A64A1"/>
    <w:rsid w:val="003C08B2"/>
    <w:rsid w:val="00402F1B"/>
    <w:rsid w:val="00407DFA"/>
    <w:rsid w:val="004778EA"/>
    <w:rsid w:val="004F6EF3"/>
    <w:rsid w:val="00530BD0"/>
    <w:rsid w:val="00544242"/>
    <w:rsid w:val="00546C7C"/>
    <w:rsid w:val="00562FDD"/>
    <w:rsid w:val="005A348A"/>
    <w:rsid w:val="00602FDC"/>
    <w:rsid w:val="00695F0E"/>
    <w:rsid w:val="00706E30"/>
    <w:rsid w:val="00751530"/>
    <w:rsid w:val="00771FAF"/>
    <w:rsid w:val="008116AF"/>
    <w:rsid w:val="00A80C85"/>
    <w:rsid w:val="00B113AC"/>
    <w:rsid w:val="00B65DF2"/>
    <w:rsid w:val="00B81400"/>
    <w:rsid w:val="00BA4777"/>
    <w:rsid w:val="00BD7EE8"/>
    <w:rsid w:val="00C46C0B"/>
    <w:rsid w:val="00C913E0"/>
    <w:rsid w:val="00E25AE8"/>
    <w:rsid w:val="00E44ED6"/>
    <w:rsid w:val="00EA0F68"/>
    <w:rsid w:val="00EB6A58"/>
    <w:rsid w:val="00ED309D"/>
    <w:rsid w:val="00F035B1"/>
    <w:rsid w:val="00F716E3"/>
    <w:rsid w:val="00F83E62"/>
    <w:rsid w:val="00FA4905"/>
    <w:rsid w:val="00FC5B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19700"/>
  <w15:chartTrackingRefBased/>
  <w15:docId w15:val="{DA916751-8F91-48D4-AD17-729F82E75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semiHidden/>
    <w:unhideWhenUsed/>
    <w:qFormat/>
    <w:rsid w:val="00ED309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5">
    <w:name w:val="heading 5"/>
    <w:basedOn w:val="Normal"/>
    <w:next w:val="Normal"/>
    <w:link w:val="Titre5Car"/>
    <w:uiPriority w:val="9"/>
    <w:unhideWhenUsed/>
    <w:qFormat/>
    <w:rsid w:val="00FC5B5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basedOn w:val="Policepardfaut"/>
    <w:link w:val="Titre5"/>
    <w:uiPriority w:val="9"/>
    <w:rsid w:val="00FC5B5D"/>
    <w:rPr>
      <w:rFonts w:asciiTheme="majorHAnsi" w:eastAsiaTheme="majorEastAsia" w:hAnsiTheme="majorHAnsi" w:cstheme="majorBidi"/>
      <w:color w:val="2E74B5" w:themeColor="accent1" w:themeShade="BF"/>
    </w:rPr>
  </w:style>
  <w:style w:type="character" w:customStyle="1" w:styleId="Titre3Car">
    <w:name w:val="Titre 3 Car"/>
    <w:basedOn w:val="Policepardfaut"/>
    <w:link w:val="Titre3"/>
    <w:uiPriority w:val="9"/>
    <w:semiHidden/>
    <w:rsid w:val="00ED309D"/>
    <w:rPr>
      <w:rFonts w:asciiTheme="majorHAnsi" w:eastAsiaTheme="majorEastAsia" w:hAnsiTheme="majorHAnsi" w:cstheme="majorBidi"/>
      <w:color w:val="1F4D78" w:themeColor="accent1" w:themeShade="7F"/>
      <w:sz w:val="24"/>
      <w:szCs w:val="24"/>
    </w:rPr>
  </w:style>
  <w:style w:type="character" w:styleId="Lienhypertexte">
    <w:name w:val="Hyperlink"/>
    <w:basedOn w:val="Policepardfaut"/>
    <w:uiPriority w:val="99"/>
    <w:semiHidden/>
    <w:unhideWhenUsed/>
    <w:rsid w:val="00E44ED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04128">
      <w:bodyDiv w:val="1"/>
      <w:marLeft w:val="0"/>
      <w:marRight w:val="0"/>
      <w:marTop w:val="0"/>
      <w:marBottom w:val="0"/>
      <w:divBdr>
        <w:top w:val="none" w:sz="0" w:space="0" w:color="auto"/>
        <w:left w:val="none" w:sz="0" w:space="0" w:color="auto"/>
        <w:bottom w:val="none" w:sz="0" w:space="0" w:color="auto"/>
        <w:right w:val="none" w:sz="0" w:space="0" w:color="auto"/>
      </w:divBdr>
    </w:div>
    <w:div w:id="558637395">
      <w:bodyDiv w:val="1"/>
      <w:marLeft w:val="0"/>
      <w:marRight w:val="0"/>
      <w:marTop w:val="0"/>
      <w:marBottom w:val="0"/>
      <w:divBdr>
        <w:top w:val="none" w:sz="0" w:space="0" w:color="auto"/>
        <w:left w:val="none" w:sz="0" w:space="0" w:color="auto"/>
        <w:bottom w:val="none" w:sz="0" w:space="0" w:color="auto"/>
        <w:right w:val="none" w:sz="0" w:space="0" w:color="auto"/>
      </w:divBdr>
    </w:div>
    <w:div w:id="1025398990">
      <w:bodyDiv w:val="1"/>
      <w:marLeft w:val="0"/>
      <w:marRight w:val="0"/>
      <w:marTop w:val="0"/>
      <w:marBottom w:val="0"/>
      <w:divBdr>
        <w:top w:val="none" w:sz="0" w:space="0" w:color="auto"/>
        <w:left w:val="none" w:sz="0" w:space="0" w:color="auto"/>
        <w:bottom w:val="none" w:sz="0" w:space="0" w:color="auto"/>
        <w:right w:val="none" w:sz="0" w:space="0" w:color="auto"/>
      </w:divBdr>
    </w:div>
    <w:div w:id="1134375109">
      <w:bodyDiv w:val="1"/>
      <w:marLeft w:val="0"/>
      <w:marRight w:val="0"/>
      <w:marTop w:val="0"/>
      <w:marBottom w:val="0"/>
      <w:divBdr>
        <w:top w:val="none" w:sz="0" w:space="0" w:color="auto"/>
        <w:left w:val="none" w:sz="0" w:space="0" w:color="auto"/>
        <w:bottom w:val="none" w:sz="0" w:space="0" w:color="auto"/>
        <w:right w:val="none" w:sz="0" w:space="0" w:color="auto"/>
      </w:divBdr>
    </w:div>
    <w:div w:id="1201475987">
      <w:bodyDiv w:val="1"/>
      <w:marLeft w:val="0"/>
      <w:marRight w:val="0"/>
      <w:marTop w:val="0"/>
      <w:marBottom w:val="0"/>
      <w:divBdr>
        <w:top w:val="none" w:sz="0" w:space="0" w:color="auto"/>
        <w:left w:val="none" w:sz="0" w:space="0" w:color="auto"/>
        <w:bottom w:val="none" w:sz="0" w:space="0" w:color="auto"/>
        <w:right w:val="none" w:sz="0" w:space="0" w:color="auto"/>
      </w:divBdr>
    </w:div>
    <w:div w:id="1356149752">
      <w:bodyDiv w:val="1"/>
      <w:marLeft w:val="0"/>
      <w:marRight w:val="0"/>
      <w:marTop w:val="0"/>
      <w:marBottom w:val="0"/>
      <w:divBdr>
        <w:top w:val="none" w:sz="0" w:space="0" w:color="auto"/>
        <w:left w:val="none" w:sz="0" w:space="0" w:color="auto"/>
        <w:bottom w:val="none" w:sz="0" w:space="0" w:color="auto"/>
        <w:right w:val="none" w:sz="0" w:space="0" w:color="auto"/>
      </w:divBdr>
    </w:div>
    <w:div w:id="1481382330">
      <w:bodyDiv w:val="1"/>
      <w:marLeft w:val="0"/>
      <w:marRight w:val="0"/>
      <w:marTop w:val="0"/>
      <w:marBottom w:val="0"/>
      <w:divBdr>
        <w:top w:val="none" w:sz="0" w:space="0" w:color="auto"/>
        <w:left w:val="none" w:sz="0" w:space="0" w:color="auto"/>
        <w:bottom w:val="none" w:sz="0" w:space="0" w:color="auto"/>
        <w:right w:val="none" w:sz="0" w:space="0" w:color="auto"/>
      </w:divBdr>
    </w:div>
    <w:div w:id="1547765067">
      <w:bodyDiv w:val="1"/>
      <w:marLeft w:val="0"/>
      <w:marRight w:val="0"/>
      <w:marTop w:val="0"/>
      <w:marBottom w:val="0"/>
      <w:divBdr>
        <w:top w:val="none" w:sz="0" w:space="0" w:color="auto"/>
        <w:left w:val="none" w:sz="0" w:space="0" w:color="auto"/>
        <w:bottom w:val="none" w:sz="0" w:space="0" w:color="auto"/>
        <w:right w:val="none" w:sz="0" w:space="0" w:color="auto"/>
      </w:divBdr>
    </w:div>
    <w:div w:id="1908765623">
      <w:bodyDiv w:val="1"/>
      <w:marLeft w:val="0"/>
      <w:marRight w:val="0"/>
      <w:marTop w:val="0"/>
      <w:marBottom w:val="0"/>
      <w:divBdr>
        <w:top w:val="none" w:sz="0" w:space="0" w:color="auto"/>
        <w:left w:val="none" w:sz="0" w:space="0" w:color="auto"/>
        <w:bottom w:val="none" w:sz="0" w:space="0" w:color="auto"/>
        <w:right w:val="none" w:sz="0" w:space="0" w:color="auto"/>
      </w:divBdr>
      <w:divsChild>
        <w:div w:id="1077098672">
          <w:marLeft w:val="0"/>
          <w:marRight w:val="0"/>
          <w:marTop w:val="0"/>
          <w:marBottom w:val="0"/>
          <w:divBdr>
            <w:top w:val="none" w:sz="0" w:space="0" w:color="auto"/>
            <w:left w:val="none" w:sz="0" w:space="0" w:color="auto"/>
            <w:bottom w:val="none" w:sz="0" w:space="0" w:color="auto"/>
            <w:right w:val="none" w:sz="0" w:space="0" w:color="auto"/>
          </w:divBdr>
        </w:div>
        <w:div w:id="18747790">
          <w:marLeft w:val="0"/>
          <w:marRight w:val="0"/>
          <w:marTop w:val="720"/>
          <w:marBottom w:val="0"/>
          <w:divBdr>
            <w:top w:val="none" w:sz="0" w:space="0" w:color="auto"/>
            <w:left w:val="none" w:sz="0" w:space="0" w:color="auto"/>
            <w:bottom w:val="none" w:sz="0" w:space="0" w:color="auto"/>
            <w:right w:val="none" w:sz="0" w:space="0" w:color="auto"/>
          </w:divBdr>
          <w:divsChild>
            <w:div w:id="135176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843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DF2C5-4772-4FA3-B210-678C2A956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19</Pages>
  <Words>3379</Words>
  <Characters>18590</Characters>
  <Application>Microsoft Office Word</Application>
  <DocSecurity>0</DocSecurity>
  <Lines>154</Lines>
  <Paragraphs>43</Paragraphs>
  <ScaleCrop>false</ScaleCrop>
  <HeadingPairs>
    <vt:vector size="2" baseType="variant">
      <vt:variant>
        <vt:lpstr>Titre</vt:lpstr>
      </vt:variant>
      <vt:variant>
        <vt:i4>1</vt:i4>
      </vt:variant>
    </vt:vector>
  </HeadingPairs>
  <TitlesOfParts>
    <vt:vector size="1" baseType="lpstr">
      <vt:lpstr/>
    </vt:vector>
  </TitlesOfParts>
  <Company>FranceAgriMer</Company>
  <LinksUpToDate>false</LinksUpToDate>
  <CharactersWithSpaces>21926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COUDREAU Jean-Noel</dc:creator>
  <cp:keywords/>
  <dc:description/>
  <cp:lastModifiedBy>HAMON Jean-luc</cp:lastModifiedBy>
  <cp:revision>25</cp:revision>
  <dcterms:created xsi:type="dcterms:W3CDTF">2025-01-15T08:00:00Z</dcterms:created>
  <dcterms:modified xsi:type="dcterms:W3CDTF">2026-08-13T07:48:00Z</dcterms:modified>
</cp:coreProperties>
</file>